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FC" w:rsidRPr="008C3B22" w:rsidRDefault="002B41DA" w:rsidP="004227A8">
      <w:pPr>
        <w:spacing w:before="120" w:after="120"/>
        <w:jc w:val="center"/>
        <w:rPr>
          <w:rFonts w:ascii="Arial" w:hAnsi="Arial" w:cs="Arial"/>
          <w:sz w:val="36"/>
          <w:szCs w:val="36"/>
        </w:rPr>
      </w:pPr>
      <w:r w:rsidRPr="008C3B22">
        <w:rPr>
          <w:rFonts w:ascii="Arial" w:hAnsi="Arial" w:cs="Arial"/>
          <w:sz w:val="36"/>
          <w:szCs w:val="36"/>
        </w:rPr>
        <w:t>Home Energy Management System</w:t>
      </w:r>
    </w:p>
    <w:p w:rsidR="00F94B64" w:rsidRPr="002B41DA" w:rsidRDefault="00F94B64" w:rsidP="004227A8">
      <w:pPr>
        <w:spacing w:before="120" w:after="120"/>
        <w:jc w:val="both"/>
        <w:rPr>
          <w:rFonts w:ascii="Arial" w:hAnsi="Arial" w:cs="Arial"/>
          <w:color w:val="000000"/>
          <w:sz w:val="20"/>
          <w:szCs w:val="20"/>
        </w:rPr>
      </w:pPr>
    </w:p>
    <w:p w:rsidR="00C45C06" w:rsidRPr="002B41DA" w:rsidRDefault="0020114C" w:rsidP="004227A8">
      <w:pPr>
        <w:spacing w:before="120" w:after="120"/>
        <w:jc w:val="both"/>
        <w:rPr>
          <w:rFonts w:ascii="Arial" w:hAnsi="Arial" w:cs="Arial"/>
          <w:sz w:val="20"/>
          <w:szCs w:val="20"/>
        </w:rPr>
      </w:pPr>
      <w:r w:rsidRPr="002B41DA">
        <w:rPr>
          <w:rFonts w:ascii="Arial" w:hAnsi="Arial" w:cs="Arial"/>
          <w:sz w:val="20"/>
          <w:szCs w:val="20"/>
        </w:rPr>
        <w:t>Group</w:t>
      </w:r>
      <w:r w:rsidR="00712C0E" w:rsidRPr="002B41DA">
        <w:rPr>
          <w:rFonts w:ascii="Arial" w:hAnsi="Arial" w:cs="Arial"/>
          <w:sz w:val="20"/>
          <w:szCs w:val="20"/>
        </w:rPr>
        <w:t xml:space="preserve"> 13</w:t>
      </w:r>
      <w:r w:rsidR="00BF7CAC" w:rsidRPr="002B41DA">
        <w:rPr>
          <w:rFonts w:ascii="Arial" w:hAnsi="Arial" w:cs="Arial"/>
          <w:sz w:val="20"/>
          <w:szCs w:val="20"/>
        </w:rPr>
        <w:t xml:space="preserve">: </w:t>
      </w:r>
      <w:r w:rsidR="00712C0E" w:rsidRPr="002B41DA">
        <w:rPr>
          <w:rFonts w:ascii="Arial" w:hAnsi="Arial" w:cs="Arial"/>
          <w:sz w:val="20"/>
          <w:szCs w:val="20"/>
        </w:rPr>
        <w:t>Ryan Jones, Zineb Heater, Dennys kilgore</w:t>
      </w:r>
    </w:p>
    <w:p w:rsidR="00C45C06" w:rsidRPr="002B41DA" w:rsidRDefault="00C45C06" w:rsidP="004227A8">
      <w:pPr>
        <w:spacing w:before="120" w:after="120"/>
        <w:jc w:val="both"/>
        <w:rPr>
          <w:rFonts w:ascii="Arial" w:hAnsi="Arial" w:cs="Arial"/>
          <w:sz w:val="20"/>
          <w:szCs w:val="20"/>
        </w:rPr>
      </w:pPr>
    </w:p>
    <w:p w:rsidR="00C45C06" w:rsidRPr="002B41DA" w:rsidRDefault="00F94B64" w:rsidP="004227A8">
      <w:pPr>
        <w:spacing w:before="120" w:after="120"/>
        <w:jc w:val="both"/>
        <w:rPr>
          <w:rFonts w:ascii="Arial" w:hAnsi="Arial" w:cs="Arial"/>
          <w:sz w:val="20"/>
          <w:szCs w:val="20"/>
        </w:rPr>
      </w:pPr>
      <w:r w:rsidRPr="002B41DA">
        <w:rPr>
          <w:rFonts w:ascii="Arial" w:hAnsi="Arial" w:cs="Arial"/>
          <w:color w:val="000000"/>
          <w:sz w:val="20"/>
          <w:szCs w:val="20"/>
        </w:rPr>
        <w:t>School of Electrical Engineering and Computer Science, University of Central Florida, Orlando, Florida, 32816-2450</w:t>
      </w:r>
    </w:p>
    <w:p w:rsidR="00C45C06" w:rsidRPr="002B41DA" w:rsidRDefault="00C45C06" w:rsidP="004227A8">
      <w:pPr>
        <w:spacing w:before="120" w:after="120"/>
        <w:jc w:val="both"/>
        <w:rPr>
          <w:rFonts w:ascii="Arial" w:hAnsi="Arial" w:cs="Arial"/>
          <w:sz w:val="20"/>
          <w:szCs w:val="20"/>
        </w:rPr>
      </w:pPr>
    </w:p>
    <w:p w:rsidR="0027489B" w:rsidRPr="002B41DA" w:rsidRDefault="00C45C06" w:rsidP="004227A8">
      <w:pPr>
        <w:spacing w:before="120" w:after="120"/>
        <w:ind w:firstLine="187"/>
        <w:jc w:val="both"/>
        <w:rPr>
          <w:rFonts w:ascii="Arial" w:hAnsi="Arial" w:cs="Arial"/>
          <w:b/>
          <w:sz w:val="20"/>
          <w:szCs w:val="20"/>
        </w:rPr>
      </w:pPr>
      <w:r w:rsidRPr="002B41DA">
        <w:rPr>
          <w:rFonts w:ascii="Arial" w:hAnsi="Arial" w:cs="Arial"/>
          <w:b/>
          <w:i/>
          <w:sz w:val="20"/>
          <w:szCs w:val="20"/>
        </w:rPr>
        <w:t>Abstract</w:t>
      </w:r>
      <w:r w:rsidRPr="002B41DA">
        <w:rPr>
          <w:rFonts w:ascii="Arial" w:hAnsi="Arial" w:cs="Arial"/>
          <w:b/>
          <w:sz w:val="20"/>
          <w:szCs w:val="20"/>
        </w:rPr>
        <w:t xml:space="preserve"> --- Two different </w:t>
      </w:r>
      <w:r w:rsidR="00712C0E" w:rsidRPr="002B41DA">
        <w:rPr>
          <w:rFonts w:ascii="Arial" w:hAnsi="Arial" w:cs="Arial"/>
          <w:b/>
          <w:sz w:val="20"/>
          <w:szCs w:val="20"/>
        </w:rPr>
        <w:t>devices are</w:t>
      </w:r>
      <w:r w:rsidRPr="002B41DA">
        <w:rPr>
          <w:rFonts w:ascii="Arial" w:hAnsi="Arial" w:cs="Arial"/>
          <w:b/>
          <w:sz w:val="20"/>
          <w:szCs w:val="20"/>
        </w:rPr>
        <w:t xml:space="preserve"> used; one central unit </w:t>
      </w:r>
      <w:r w:rsidR="00712C0E" w:rsidRPr="002B41DA">
        <w:rPr>
          <w:rFonts w:ascii="Arial" w:hAnsi="Arial" w:cs="Arial"/>
          <w:b/>
          <w:sz w:val="20"/>
          <w:szCs w:val="20"/>
        </w:rPr>
        <w:t xml:space="preserve">including a microcontroller, a wireless chip, a current sensor, a voltage sensor and a power relay and </w:t>
      </w:r>
      <w:r w:rsidR="002B41DA">
        <w:rPr>
          <w:rFonts w:ascii="Arial" w:hAnsi="Arial" w:cs="Arial"/>
          <w:b/>
          <w:sz w:val="20"/>
          <w:szCs w:val="20"/>
        </w:rPr>
        <w:t xml:space="preserve">one unit including </w:t>
      </w:r>
      <w:r w:rsidR="00712C0E" w:rsidRPr="002B41DA">
        <w:rPr>
          <w:rFonts w:ascii="Arial" w:hAnsi="Arial" w:cs="Arial"/>
          <w:b/>
          <w:sz w:val="20"/>
          <w:szCs w:val="20"/>
        </w:rPr>
        <w:t>one LCD display</w:t>
      </w:r>
      <w:r w:rsidR="002B41DA">
        <w:rPr>
          <w:rFonts w:ascii="Arial" w:hAnsi="Arial" w:cs="Arial"/>
          <w:b/>
          <w:sz w:val="20"/>
          <w:szCs w:val="20"/>
        </w:rPr>
        <w:t xml:space="preserve"> and a wireless chip</w:t>
      </w:r>
      <w:r w:rsidR="00712C0E" w:rsidRPr="002B41DA">
        <w:rPr>
          <w:rFonts w:ascii="Arial" w:hAnsi="Arial" w:cs="Arial"/>
          <w:b/>
          <w:sz w:val="20"/>
          <w:szCs w:val="20"/>
        </w:rPr>
        <w:t>. The c</w:t>
      </w:r>
      <w:r w:rsidRPr="002B41DA">
        <w:rPr>
          <w:rFonts w:ascii="Arial" w:hAnsi="Arial" w:cs="Arial"/>
          <w:b/>
          <w:sz w:val="20"/>
          <w:szCs w:val="20"/>
        </w:rPr>
        <w:t>ommunication between all</w:t>
      </w:r>
      <w:r w:rsidR="002B41DA">
        <w:rPr>
          <w:rFonts w:ascii="Arial" w:hAnsi="Arial" w:cs="Arial"/>
          <w:b/>
          <w:sz w:val="20"/>
          <w:szCs w:val="20"/>
        </w:rPr>
        <w:t xml:space="preserve"> devices will be done through XB</w:t>
      </w:r>
      <w:r w:rsidR="002B41DA" w:rsidRPr="002B41DA">
        <w:rPr>
          <w:rFonts w:ascii="Arial" w:hAnsi="Arial" w:cs="Arial"/>
          <w:b/>
          <w:sz w:val="20"/>
          <w:szCs w:val="20"/>
        </w:rPr>
        <w:t>ee</w:t>
      </w:r>
      <w:r w:rsidRPr="002B41DA">
        <w:rPr>
          <w:rFonts w:ascii="Arial" w:hAnsi="Arial" w:cs="Arial"/>
          <w:b/>
          <w:sz w:val="20"/>
          <w:szCs w:val="20"/>
        </w:rPr>
        <w:t xml:space="preserve"> communication</w:t>
      </w:r>
      <w:r w:rsidR="0020114C" w:rsidRPr="002B41DA">
        <w:rPr>
          <w:rFonts w:ascii="Arial" w:hAnsi="Arial" w:cs="Arial"/>
          <w:b/>
          <w:sz w:val="20"/>
          <w:szCs w:val="20"/>
        </w:rPr>
        <w:t xml:space="preserve">s.  Each </w:t>
      </w:r>
      <w:r w:rsidR="00712C0E" w:rsidRPr="002B41DA">
        <w:rPr>
          <w:rFonts w:ascii="Arial" w:hAnsi="Arial" w:cs="Arial"/>
          <w:b/>
          <w:sz w:val="20"/>
          <w:szCs w:val="20"/>
        </w:rPr>
        <w:t xml:space="preserve">board will have a voltage divider as a voltage sensing </w:t>
      </w:r>
      <w:r w:rsidR="002B41DA" w:rsidRPr="002B41DA">
        <w:rPr>
          <w:rFonts w:ascii="Arial" w:hAnsi="Arial" w:cs="Arial"/>
          <w:b/>
          <w:sz w:val="20"/>
          <w:szCs w:val="20"/>
        </w:rPr>
        <w:t>circuit; a current</w:t>
      </w:r>
      <w:r w:rsidR="00712C0E" w:rsidRPr="002B41DA">
        <w:rPr>
          <w:rFonts w:ascii="Arial" w:hAnsi="Arial" w:cs="Arial"/>
          <w:b/>
          <w:sz w:val="20"/>
          <w:szCs w:val="20"/>
        </w:rPr>
        <w:t xml:space="preserve"> sensor</w:t>
      </w:r>
      <w:r w:rsidR="002B41DA" w:rsidRPr="002B41DA">
        <w:rPr>
          <w:rFonts w:ascii="Arial" w:hAnsi="Arial" w:cs="Arial"/>
          <w:b/>
          <w:sz w:val="20"/>
          <w:szCs w:val="20"/>
        </w:rPr>
        <w:t xml:space="preserve">, </w:t>
      </w:r>
      <w:r w:rsidR="002B41DA">
        <w:rPr>
          <w:rFonts w:ascii="Arial" w:hAnsi="Arial" w:cs="Arial"/>
          <w:b/>
          <w:sz w:val="20"/>
          <w:szCs w:val="20"/>
        </w:rPr>
        <w:t>an XBee chip, a</w:t>
      </w:r>
      <w:r w:rsidR="002B41DA" w:rsidRPr="002B41DA">
        <w:rPr>
          <w:rFonts w:ascii="Arial" w:hAnsi="Arial" w:cs="Arial"/>
          <w:b/>
          <w:sz w:val="20"/>
          <w:szCs w:val="20"/>
        </w:rPr>
        <w:t xml:space="preserve"> power relay and an optical isolator. The user will have the ability to track and control power usage </w:t>
      </w:r>
      <w:r w:rsidR="002B41DA">
        <w:rPr>
          <w:rFonts w:ascii="Arial" w:hAnsi="Arial" w:cs="Arial"/>
          <w:b/>
          <w:sz w:val="20"/>
          <w:szCs w:val="20"/>
        </w:rPr>
        <w:t>via the</w:t>
      </w:r>
      <w:r w:rsidR="002B41DA" w:rsidRPr="002B41DA">
        <w:rPr>
          <w:rFonts w:ascii="Arial" w:hAnsi="Arial" w:cs="Arial"/>
          <w:b/>
          <w:sz w:val="20"/>
          <w:szCs w:val="20"/>
        </w:rPr>
        <w:t xml:space="preserve"> LCD touch screen. </w:t>
      </w:r>
    </w:p>
    <w:p w:rsidR="002B41DA" w:rsidRPr="002B41DA" w:rsidRDefault="002B41DA" w:rsidP="004227A8">
      <w:pPr>
        <w:spacing w:before="120" w:after="120"/>
        <w:ind w:firstLine="187"/>
        <w:jc w:val="both"/>
        <w:rPr>
          <w:rFonts w:ascii="Arial" w:hAnsi="Arial" w:cs="Arial"/>
          <w:b/>
          <w:sz w:val="20"/>
          <w:szCs w:val="20"/>
        </w:rPr>
      </w:pPr>
    </w:p>
    <w:p w:rsidR="007B47AC" w:rsidRPr="00912132" w:rsidRDefault="008C3B22" w:rsidP="004227A8">
      <w:pPr>
        <w:spacing w:before="120" w:after="120"/>
        <w:jc w:val="center"/>
        <w:rPr>
          <w:rFonts w:ascii="Arial" w:hAnsi="Arial" w:cs="Arial"/>
          <w:b/>
          <w:sz w:val="20"/>
          <w:szCs w:val="20"/>
        </w:rPr>
      </w:pPr>
      <w:r w:rsidRPr="00912132">
        <w:rPr>
          <w:rFonts w:ascii="Arial" w:hAnsi="Arial" w:cs="Arial"/>
          <w:b/>
          <w:sz w:val="20"/>
          <w:szCs w:val="20"/>
        </w:rPr>
        <w:t>I</w:t>
      </w:r>
      <w:r w:rsidR="007C36F1" w:rsidRPr="00912132">
        <w:rPr>
          <w:rFonts w:ascii="Arial" w:hAnsi="Arial" w:cs="Arial"/>
          <w:b/>
          <w:sz w:val="20"/>
          <w:szCs w:val="20"/>
        </w:rPr>
        <w:t xml:space="preserve">. </w:t>
      </w:r>
      <w:r w:rsidR="004A6C2E" w:rsidRPr="00912132">
        <w:rPr>
          <w:rFonts w:ascii="Arial" w:hAnsi="Arial" w:cs="Arial"/>
          <w:b/>
          <w:sz w:val="20"/>
          <w:szCs w:val="20"/>
        </w:rPr>
        <w:t>Introductio</w:t>
      </w:r>
      <w:r w:rsidR="007B47AC" w:rsidRPr="00912132">
        <w:rPr>
          <w:rFonts w:ascii="Arial" w:hAnsi="Arial" w:cs="Arial"/>
          <w:b/>
          <w:sz w:val="20"/>
          <w:szCs w:val="20"/>
        </w:rPr>
        <w:t>n</w:t>
      </w:r>
    </w:p>
    <w:p w:rsidR="002B41DA" w:rsidRPr="002B41DA" w:rsidRDefault="002B41DA" w:rsidP="004227A8">
      <w:pPr>
        <w:spacing w:before="240"/>
        <w:ind w:firstLine="720"/>
        <w:jc w:val="both"/>
        <w:rPr>
          <w:rFonts w:ascii="Arial" w:hAnsi="Arial" w:cs="Arial"/>
          <w:sz w:val="20"/>
          <w:szCs w:val="20"/>
        </w:rPr>
      </w:pPr>
      <w:r w:rsidRPr="002B41DA">
        <w:rPr>
          <w:rFonts w:ascii="Arial" w:hAnsi="Arial" w:cs="Arial"/>
          <w:sz w:val="20"/>
          <w:szCs w:val="20"/>
        </w:rPr>
        <w:t xml:space="preserve">Throughout the centuries, energy as a concept has worked its way into nearly every scientific application, through gadgets and gizmos and into the homes of everyday Americans. According to the U.S. Department of Energy, the United States currently consumes the most of the world’s energy, and 21% of the country’s energy consumption comes from residential use. In an effort to curb these facts in the future, many have thought to turn towards renewable energy sources. However, before new energy sources are created, the idea of responsible energy consumption should first be considered. In fact, in order to properly integrate renewable energy sources, people will need to be aware of their </w:t>
      </w:r>
      <w:r w:rsidRPr="002B41DA">
        <w:rPr>
          <w:rFonts w:ascii="Arial" w:hAnsi="Arial" w:cs="Arial"/>
          <w:sz w:val="20"/>
          <w:szCs w:val="20"/>
        </w:rPr>
        <w:lastRenderedPageBreak/>
        <w:t xml:space="preserve">excessive energy usage on a daily basis in order to curb their dependency on non-necessities, such as keeping lights on when out of the room or plugging in appliances no longer in use. </w:t>
      </w:r>
    </w:p>
    <w:p w:rsidR="002B41DA" w:rsidRPr="002B41DA" w:rsidRDefault="002B41DA" w:rsidP="004227A8">
      <w:pPr>
        <w:spacing w:before="240"/>
        <w:ind w:firstLine="720"/>
        <w:jc w:val="both"/>
        <w:rPr>
          <w:rFonts w:ascii="Arial" w:hAnsi="Arial" w:cs="Arial"/>
          <w:sz w:val="20"/>
          <w:szCs w:val="20"/>
        </w:rPr>
      </w:pPr>
      <w:r w:rsidRPr="002B41DA">
        <w:rPr>
          <w:rFonts w:ascii="Arial" w:hAnsi="Arial" w:cs="Arial"/>
          <w:sz w:val="20"/>
          <w:szCs w:val="20"/>
        </w:rPr>
        <w:t xml:space="preserve">In studies conducted in 2000, Vampire Draw (referencing the power used by electronic devices when they are supposed to be dead) accounted for upwards of 13% of the average American household energy bill. This means that 13% of the household energy bill is from wasted power – electronics that are not in use and are not benefiting the homeowner, except they may merely save a few moments when the device initially starts up. Much of the excess energy in these devices is dissipated as heat, which also raises home cooling costs showing as a double expenditure on the bill. </w:t>
      </w:r>
    </w:p>
    <w:p w:rsidR="002B41DA" w:rsidRPr="002B41DA" w:rsidRDefault="002B41DA" w:rsidP="004227A8">
      <w:pPr>
        <w:spacing w:before="240"/>
        <w:ind w:firstLine="720"/>
        <w:jc w:val="both"/>
        <w:rPr>
          <w:rFonts w:ascii="Arial" w:hAnsi="Arial" w:cs="Arial"/>
          <w:sz w:val="20"/>
          <w:szCs w:val="20"/>
        </w:rPr>
      </w:pPr>
      <w:r w:rsidRPr="002B41DA">
        <w:rPr>
          <w:rFonts w:ascii="Arial" w:hAnsi="Arial" w:cs="Arial"/>
          <w:sz w:val="20"/>
          <w:szCs w:val="20"/>
        </w:rPr>
        <w:t xml:space="preserve">While renewable energy is a very altruistic motive as far as the environment and futuristic goals are concerned, there is also a very pertinent and personal motive to energy management – to save money by reducing household energy usage, thus reducing the final total on the monthly bill. As the world moves forward, technological advances will only add to the growing list of gadgets found in American homes. Not only are there cell phones, game consoles, cable boxes, desktop computers, laptops, and eBook readers, there are the chargers, controllers, and monitors associated with each that are left plugged in throughout the day.  </w:t>
      </w:r>
    </w:p>
    <w:p w:rsidR="002B41DA" w:rsidRDefault="002B41DA" w:rsidP="004227A8">
      <w:pPr>
        <w:spacing w:before="240"/>
        <w:ind w:firstLine="720"/>
        <w:jc w:val="both"/>
        <w:rPr>
          <w:rFonts w:ascii="Arial" w:hAnsi="Arial" w:cs="Arial"/>
          <w:sz w:val="20"/>
          <w:szCs w:val="20"/>
        </w:rPr>
      </w:pPr>
      <w:r w:rsidRPr="002B41DA">
        <w:rPr>
          <w:rFonts w:ascii="Arial" w:hAnsi="Arial" w:cs="Arial"/>
          <w:sz w:val="20"/>
          <w:szCs w:val="20"/>
        </w:rPr>
        <w:t>The Home Energy Management System is a project that handles the opposite end of the power spectrum as renewable energy, sustainability.  Sustainability is as important as finding sources of renewable energy.  At the current pace of the country, we may have sufficient energy reserves and resources to last decades, but why can we not stretch that even further? The world needs to act today in preparation for the future, and it begins with sustainability projects.</w:t>
      </w:r>
    </w:p>
    <w:p w:rsidR="0086344D" w:rsidRPr="0086344D" w:rsidRDefault="0086344D" w:rsidP="004227A8">
      <w:pPr>
        <w:spacing w:before="240"/>
        <w:ind w:firstLine="720"/>
        <w:jc w:val="both"/>
        <w:rPr>
          <w:rFonts w:ascii="Arial" w:hAnsi="Arial" w:cs="Arial"/>
          <w:color w:val="000000"/>
          <w:sz w:val="20"/>
          <w:szCs w:val="20"/>
        </w:rPr>
      </w:pPr>
      <w:r w:rsidRPr="0086344D">
        <w:rPr>
          <w:rFonts w:ascii="Arial" w:hAnsi="Arial" w:cs="Arial"/>
          <w:sz w:val="20"/>
          <w:szCs w:val="20"/>
        </w:rPr>
        <w:lastRenderedPageBreak/>
        <w:t xml:space="preserve">The Home Energy Management System empowers the user to save hundreds of dollars on electric bills. </w:t>
      </w:r>
      <w:r w:rsidRPr="0086344D">
        <w:rPr>
          <w:rFonts w:ascii="Arial" w:hAnsi="Arial" w:cs="Arial"/>
          <w:color w:val="000000"/>
          <w:sz w:val="20"/>
          <w:szCs w:val="20"/>
        </w:rPr>
        <w:t xml:space="preserve">Electricity bills are rising and there is no end to it unless if we make the right actions and implement new methods to save energy and money. With the Home Energy Management System, the user can cut down on costs and find out what appliances are actually worth keeping plugged in and those that are consuming way too much energy. The U.S Department of Energy reports that 20% of the country’s electric bills come from items that are left plugged in when they are not in use, or items that are in standby mode. With the </w:t>
      </w:r>
      <w:r w:rsidRPr="0086344D">
        <w:rPr>
          <w:rFonts w:ascii="Arial" w:hAnsi="Arial" w:cs="Arial"/>
          <w:sz w:val="20"/>
          <w:szCs w:val="20"/>
        </w:rPr>
        <w:t xml:space="preserve">Home Energy Management System, the user </w:t>
      </w:r>
      <w:r w:rsidRPr="0086344D">
        <w:rPr>
          <w:rFonts w:ascii="Arial" w:hAnsi="Arial" w:cs="Arial"/>
          <w:color w:val="000000"/>
          <w:sz w:val="20"/>
          <w:szCs w:val="20"/>
        </w:rPr>
        <w:t xml:space="preserve">can monitor the energy eaters in their homes, cut down their electric bills and protect the environment by using fewer resources at the same time. </w:t>
      </w:r>
    </w:p>
    <w:p w:rsidR="002B41DA" w:rsidRPr="0086344D" w:rsidRDefault="002B41DA" w:rsidP="004227A8">
      <w:pPr>
        <w:spacing w:before="240"/>
        <w:ind w:firstLine="720"/>
        <w:jc w:val="both"/>
        <w:rPr>
          <w:rFonts w:ascii="Arial" w:hAnsi="Arial" w:cs="Arial"/>
          <w:sz w:val="20"/>
          <w:szCs w:val="20"/>
        </w:rPr>
      </w:pPr>
      <w:r w:rsidRPr="0086344D">
        <w:rPr>
          <w:rFonts w:ascii="Arial" w:hAnsi="Arial" w:cs="Arial"/>
          <w:sz w:val="20"/>
          <w:szCs w:val="20"/>
        </w:rPr>
        <w:t xml:space="preserve">The goal of this project is to give users an idea of how much energy is being used throughout the month and where their major energy drains are within their home. The project aims to be a sustainability project. As well, the project will provide the users with the ability to control the power going into different areas of their homes. The idea is to combine a power switch and power meter into one unit, and allow users to view the data and control the switch wirelessly. </w:t>
      </w:r>
    </w:p>
    <w:p w:rsidR="002B41DA" w:rsidRPr="0086344D" w:rsidRDefault="002B41DA" w:rsidP="004227A8">
      <w:pPr>
        <w:spacing w:before="240"/>
        <w:ind w:firstLine="720"/>
        <w:jc w:val="both"/>
        <w:rPr>
          <w:rFonts w:ascii="Arial" w:hAnsi="Arial" w:cs="Arial"/>
          <w:sz w:val="20"/>
          <w:szCs w:val="20"/>
        </w:rPr>
      </w:pPr>
      <w:r w:rsidRPr="0086344D">
        <w:rPr>
          <w:rFonts w:ascii="Arial" w:hAnsi="Arial" w:cs="Arial"/>
          <w:sz w:val="20"/>
          <w:szCs w:val="20"/>
        </w:rPr>
        <w:t>The product will be designed so that one central unit can be used to record the data and function as a server for the controlling application. Due to differing layouts of houses, it would be difficult to predict whether a central unit will always be able to connect to all of the switch/meter units, so a wireless protocol that uses mesh networking is ideal. That way, regardless of the size or structure of the house, all data can be communicated back to the central unit without issue. The XBee protocol will be used as it combines low operating power consumption and the necessary wireless networking.</w:t>
      </w:r>
    </w:p>
    <w:p w:rsidR="002B41DA" w:rsidRPr="0086344D" w:rsidRDefault="002B41DA" w:rsidP="004227A8">
      <w:pPr>
        <w:spacing w:after="0"/>
        <w:ind w:firstLine="720"/>
        <w:jc w:val="both"/>
        <w:rPr>
          <w:rFonts w:ascii="Arial" w:hAnsi="Arial" w:cs="Arial"/>
          <w:sz w:val="20"/>
          <w:szCs w:val="20"/>
        </w:rPr>
      </w:pPr>
      <w:r w:rsidRPr="0086344D">
        <w:rPr>
          <w:rFonts w:ascii="Arial" w:hAnsi="Arial" w:cs="Arial"/>
          <w:sz w:val="20"/>
          <w:szCs w:val="20"/>
        </w:rPr>
        <w:t xml:space="preserve">The measuring accuracy is expected to be within 10% as this will be sufficient in providing the </w:t>
      </w:r>
      <w:r w:rsidRPr="0086344D">
        <w:rPr>
          <w:rFonts w:ascii="Arial" w:hAnsi="Arial" w:cs="Arial"/>
          <w:sz w:val="20"/>
          <w:szCs w:val="20"/>
        </w:rPr>
        <w:lastRenderedPageBreak/>
        <w:t xml:space="preserve">user with a fairly accurate predictor of their monthly power bill, especially considering current methods (i.e. guessing) could yield up to 50% inaccuracy. </w:t>
      </w:r>
    </w:p>
    <w:p w:rsidR="002B41DA" w:rsidRPr="0086344D" w:rsidRDefault="002B41DA" w:rsidP="004227A8">
      <w:pPr>
        <w:spacing w:after="0"/>
        <w:ind w:firstLine="720"/>
        <w:jc w:val="both"/>
        <w:rPr>
          <w:rFonts w:ascii="Arial" w:hAnsi="Arial" w:cs="Arial"/>
          <w:sz w:val="20"/>
          <w:szCs w:val="20"/>
        </w:rPr>
      </w:pPr>
    </w:p>
    <w:p w:rsidR="008C3B22" w:rsidRDefault="002B41DA" w:rsidP="004227A8">
      <w:pPr>
        <w:spacing w:after="0"/>
        <w:ind w:firstLine="720"/>
        <w:jc w:val="both"/>
        <w:rPr>
          <w:rFonts w:ascii="Arial" w:hAnsi="Arial" w:cs="Arial"/>
          <w:sz w:val="20"/>
          <w:szCs w:val="20"/>
        </w:rPr>
      </w:pPr>
      <w:r w:rsidRPr="0086344D">
        <w:rPr>
          <w:rFonts w:ascii="Arial" w:hAnsi="Arial" w:cs="Arial"/>
          <w:sz w:val="20"/>
          <w:szCs w:val="20"/>
        </w:rPr>
        <w:t>The data will be formatted in a user-friendly way to increase desire of use and remove any anxiety those not too computer literate might foster. As well, the application will easily display all pertinent information attained from the device. While the control of the house’s energy consumption from anywhere in the world is the ultimate goal, the users will also be able to effectively budget their energy expenditures to ensure they meet their monthly household budget.</w:t>
      </w:r>
    </w:p>
    <w:p w:rsidR="004227A8" w:rsidRDefault="004227A8" w:rsidP="004227A8">
      <w:pPr>
        <w:spacing w:after="0"/>
        <w:ind w:firstLine="720"/>
        <w:jc w:val="both"/>
        <w:rPr>
          <w:rFonts w:ascii="Arial" w:hAnsi="Arial" w:cs="Arial"/>
          <w:sz w:val="20"/>
          <w:szCs w:val="20"/>
        </w:rPr>
      </w:pPr>
    </w:p>
    <w:p w:rsidR="0027489B" w:rsidRPr="00912132" w:rsidRDefault="008C3B22" w:rsidP="004227A8">
      <w:pPr>
        <w:jc w:val="center"/>
        <w:rPr>
          <w:rFonts w:ascii="Arial" w:hAnsi="Arial" w:cs="Arial"/>
          <w:b/>
          <w:sz w:val="20"/>
          <w:szCs w:val="20"/>
        </w:rPr>
      </w:pPr>
      <w:r w:rsidRPr="00912132">
        <w:rPr>
          <w:rFonts w:ascii="Arial" w:hAnsi="Arial" w:cs="Arial"/>
          <w:b/>
          <w:sz w:val="20"/>
          <w:szCs w:val="20"/>
        </w:rPr>
        <w:t>II</w:t>
      </w:r>
      <w:r w:rsidR="004A6C2E" w:rsidRPr="00912132">
        <w:rPr>
          <w:rFonts w:ascii="Arial" w:hAnsi="Arial" w:cs="Arial"/>
          <w:b/>
          <w:sz w:val="20"/>
          <w:szCs w:val="20"/>
        </w:rPr>
        <w:t>. Component Selection</w:t>
      </w:r>
    </w:p>
    <w:p w:rsidR="0086344D" w:rsidRDefault="0086344D" w:rsidP="004227A8">
      <w:pPr>
        <w:ind w:firstLine="720"/>
        <w:jc w:val="both"/>
        <w:rPr>
          <w:rFonts w:ascii="Arial" w:hAnsi="Arial" w:cs="Arial"/>
          <w:color w:val="000000" w:themeColor="text1"/>
          <w:sz w:val="20"/>
          <w:szCs w:val="20"/>
        </w:rPr>
      </w:pPr>
      <w:r w:rsidRPr="0086344D">
        <w:rPr>
          <w:rFonts w:ascii="Arial" w:hAnsi="Arial" w:cs="Arial"/>
          <w:color w:val="000000" w:themeColor="text1"/>
          <w:sz w:val="20"/>
          <w:szCs w:val="20"/>
        </w:rPr>
        <w:t xml:space="preserve">The microcontroller </w:t>
      </w:r>
      <w:r>
        <w:rPr>
          <w:rFonts w:ascii="Arial" w:hAnsi="Arial" w:cs="Arial"/>
          <w:color w:val="000000" w:themeColor="text1"/>
          <w:sz w:val="20"/>
          <w:szCs w:val="20"/>
        </w:rPr>
        <w:t>to be used will be an essential</w:t>
      </w:r>
      <w:r w:rsidRPr="0086344D">
        <w:rPr>
          <w:rFonts w:ascii="Arial" w:hAnsi="Arial" w:cs="Arial"/>
          <w:color w:val="000000" w:themeColor="text1"/>
          <w:sz w:val="20"/>
          <w:szCs w:val="20"/>
        </w:rPr>
        <w:t xml:space="preserve"> part of the whole design. Not only does the microcontroller have to be able to easily interface with the different components of the design, but it also has to have enough output and inputs pins to manage all the data being received and sent. The microcontroller has to receive data from the current sensor, convert it to power and transmit it to the LCD screen. This requires the microcontroller to have a large number of input and outputs pins as there will be different tabs available to the user to program the microcontroller.  </w:t>
      </w:r>
    </w:p>
    <w:p w:rsidR="0086344D" w:rsidRPr="0086344D" w:rsidRDefault="0086344D" w:rsidP="004227A8">
      <w:pPr>
        <w:tabs>
          <w:tab w:val="left" w:pos="432"/>
          <w:tab w:val="right" w:leader="dot" w:pos="9360"/>
        </w:tabs>
        <w:spacing w:after="0"/>
        <w:ind w:firstLine="720"/>
        <w:jc w:val="both"/>
        <w:rPr>
          <w:rFonts w:ascii="Arial" w:hAnsi="Arial" w:cs="Arial"/>
          <w:sz w:val="20"/>
          <w:szCs w:val="20"/>
        </w:rPr>
      </w:pPr>
      <w:r w:rsidRPr="0086344D">
        <w:rPr>
          <w:rFonts w:ascii="Arial" w:hAnsi="Arial" w:cs="Arial"/>
          <w:sz w:val="20"/>
          <w:szCs w:val="20"/>
        </w:rPr>
        <w:t>XBee</w:t>
      </w:r>
      <w:r>
        <w:rPr>
          <w:rFonts w:ascii="Arial" w:hAnsi="Arial" w:cs="Arial"/>
          <w:sz w:val="20"/>
          <w:szCs w:val="20"/>
        </w:rPr>
        <w:t xml:space="preserve"> modules are used</w:t>
      </w:r>
      <w:r w:rsidRPr="0086344D">
        <w:rPr>
          <w:rFonts w:ascii="Arial" w:hAnsi="Arial" w:cs="Arial"/>
          <w:sz w:val="20"/>
          <w:szCs w:val="20"/>
        </w:rPr>
        <w:t xml:space="preserve"> in our design. The XBEE modules are the core of the mesh communications protocol. They provide an easy to use Application Interface and handle all the mesh networking by themselves. These modules offer several advantages such as the ease of use and the possibility of being tested independently from the microcontroller.</w:t>
      </w:r>
    </w:p>
    <w:p w:rsidR="0086344D" w:rsidRPr="0086344D" w:rsidRDefault="0086344D" w:rsidP="004227A8">
      <w:pPr>
        <w:spacing w:before="240" w:after="0"/>
        <w:ind w:firstLine="720"/>
        <w:jc w:val="both"/>
        <w:rPr>
          <w:rFonts w:ascii="Arial" w:hAnsi="Arial" w:cs="Arial"/>
          <w:b/>
          <w:color w:val="000000"/>
          <w:sz w:val="20"/>
          <w:szCs w:val="20"/>
        </w:rPr>
      </w:pPr>
      <w:r w:rsidRPr="0086344D">
        <w:rPr>
          <w:rFonts w:ascii="Arial" w:hAnsi="Arial" w:cs="Arial"/>
          <w:sz w:val="20"/>
          <w:szCs w:val="20"/>
        </w:rPr>
        <w:t xml:space="preserve">A Graphic User Interface (GUI) </w:t>
      </w:r>
      <w:r>
        <w:rPr>
          <w:rFonts w:ascii="Arial" w:hAnsi="Arial" w:cs="Arial"/>
          <w:sz w:val="20"/>
          <w:szCs w:val="20"/>
        </w:rPr>
        <w:t>is used in order</w:t>
      </w:r>
      <w:r w:rsidRPr="0086344D">
        <w:rPr>
          <w:rFonts w:ascii="Arial" w:hAnsi="Arial" w:cs="Arial"/>
          <w:sz w:val="20"/>
          <w:szCs w:val="20"/>
        </w:rPr>
        <w:t xml:space="preserve"> to allow the user to navigate the system.  Many functions of a GUI require an advanced processor, so an FPGA will not be ideal.  In addition, GUIs require some sort of an operating </w:t>
      </w:r>
      <w:r w:rsidRPr="0086344D">
        <w:rPr>
          <w:rFonts w:ascii="Arial" w:hAnsi="Arial" w:cs="Arial"/>
          <w:sz w:val="20"/>
          <w:szCs w:val="20"/>
        </w:rPr>
        <w:lastRenderedPageBreak/>
        <w:t>system to be run.  The operating system must be chosen carefully.  Because a full operating system will not be possible in such a device, the system will need to be run from a lightweight, minimalistic operating system.</w:t>
      </w:r>
    </w:p>
    <w:p w:rsidR="0086344D" w:rsidRDefault="0086344D" w:rsidP="004227A8">
      <w:pPr>
        <w:spacing w:before="120" w:after="120"/>
        <w:ind w:firstLine="720"/>
        <w:jc w:val="both"/>
        <w:rPr>
          <w:rFonts w:ascii="Arial" w:hAnsi="Arial" w:cs="Arial"/>
          <w:color w:val="000000" w:themeColor="text1"/>
          <w:sz w:val="20"/>
          <w:szCs w:val="20"/>
        </w:rPr>
      </w:pPr>
      <w:r>
        <w:rPr>
          <w:rFonts w:ascii="Arial" w:hAnsi="Arial" w:cs="Arial"/>
          <w:color w:val="000000" w:themeColor="text1"/>
          <w:sz w:val="20"/>
          <w:szCs w:val="20"/>
        </w:rPr>
        <w:t>As far as the analog parts go, a power relay, a voltage divider circuit and a current sensor are used to measure the power.</w:t>
      </w:r>
    </w:p>
    <w:p w:rsidR="0086344D" w:rsidRPr="0086344D" w:rsidRDefault="0086344D" w:rsidP="004227A8">
      <w:pPr>
        <w:spacing w:before="120" w:after="120"/>
        <w:ind w:firstLine="720"/>
        <w:jc w:val="both"/>
        <w:rPr>
          <w:rFonts w:ascii="Arial" w:hAnsi="Arial" w:cs="Arial"/>
          <w:color w:val="000000" w:themeColor="text1"/>
          <w:sz w:val="20"/>
          <w:szCs w:val="20"/>
        </w:rPr>
      </w:pPr>
    </w:p>
    <w:p w:rsidR="00855342" w:rsidRPr="0086344D" w:rsidRDefault="00B11932" w:rsidP="004227A8">
      <w:pPr>
        <w:spacing w:before="120" w:after="120"/>
        <w:ind w:firstLine="720"/>
        <w:jc w:val="center"/>
        <w:rPr>
          <w:rFonts w:ascii="Arial" w:hAnsi="Arial" w:cs="Arial"/>
          <w:i/>
          <w:sz w:val="20"/>
          <w:szCs w:val="20"/>
        </w:rPr>
      </w:pPr>
      <w:r w:rsidRPr="0086344D">
        <w:rPr>
          <w:rFonts w:ascii="Arial" w:hAnsi="Arial" w:cs="Arial"/>
          <w:i/>
          <w:sz w:val="20"/>
          <w:szCs w:val="20"/>
        </w:rPr>
        <w:t>A.</w:t>
      </w:r>
      <w:r w:rsidR="004A6C2E" w:rsidRPr="0086344D">
        <w:rPr>
          <w:rFonts w:ascii="Arial" w:hAnsi="Arial" w:cs="Arial"/>
          <w:i/>
          <w:sz w:val="20"/>
          <w:szCs w:val="20"/>
        </w:rPr>
        <w:t xml:space="preserve"> XBee communications</w:t>
      </w:r>
    </w:p>
    <w:p w:rsidR="0086344D" w:rsidRPr="0086344D" w:rsidRDefault="004A6C2E" w:rsidP="004227A8">
      <w:pPr>
        <w:spacing w:after="0"/>
        <w:ind w:firstLine="720"/>
        <w:jc w:val="both"/>
        <w:rPr>
          <w:rFonts w:ascii="Arial" w:hAnsi="Arial" w:cs="Arial"/>
          <w:sz w:val="20"/>
          <w:szCs w:val="20"/>
        </w:rPr>
      </w:pPr>
      <w:r w:rsidRPr="0086344D">
        <w:rPr>
          <w:rFonts w:ascii="Arial" w:hAnsi="Arial" w:cs="Arial"/>
          <w:sz w:val="20"/>
          <w:szCs w:val="20"/>
        </w:rPr>
        <w:t xml:space="preserve">The wireless transceiver </w:t>
      </w:r>
      <w:r w:rsidR="0086344D" w:rsidRPr="0086344D">
        <w:rPr>
          <w:rFonts w:ascii="Arial" w:hAnsi="Arial" w:cs="Arial"/>
          <w:sz w:val="20"/>
          <w:szCs w:val="20"/>
        </w:rPr>
        <w:t>we decided to use was</w:t>
      </w:r>
      <w:r w:rsidRPr="0086344D">
        <w:rPr>
          <w:rFonts w:ascii="Arial" w:hAnsi="Arial" w:cs="Arial"/>
          <w:sz w:val="20"/>
          <w:szCs w:val="20"/>
        </w:rPr>
        <w:t xml:space="preserve"> the XBee</w:t>
      </w:r>
      <w:r w:rsidR="0086344D" w:rsidRPr="0086344D">
        <w:rPr>
          <w:rFonts w:ascii="Arial" w:hAnsi="Arial" w:cs="Arial"/>
          <w:sz w:val="20"/>
          <w:szCs w:val="20"/>
        </w:rPr>
        <w:t xml:space="preserve">. XBee is a wireless solution that is produced by Digi, which was based on the Zigbee Protocol. Digi has created a radio that implements all of the best of Zigbee without the mess. For instance, it uses an AT command set which makes the XBee much easier to implement directly out of the box. The latest version supports mesh networking, though this requires much more effort and implementation for the user. However, unlike Zigbee, the XBee allows the group members to take full advantage of their knowledge to create a reliable mesh network without going beyond the capabilities expected.  </w:t>
      </w:r>
    </w:p>
    <w:p w:rsidR="0086344D" w:rsidRPr="0086344D" w:rsidRDefault="0086344D" w:rsidP="004227A8">
      <w:pPr>
        <w:spacing w:after="0"/>
        <w:ind w:firstLine="720"/>
        <w:jc w:val="both"/>
        <w:rPr>
          <w:rFonts w:ascii="Arial" w:hAnsi="Arial" w:cs="Arial"/>
          <w:sz w:val="20"/>
          <w:szCs w:val="20"/>
        </w:rPr>
      </w:pPr>
    </w:p>
    <w:p w:rsidR="0086344D" w:rsidRPr="0086344D" w:rsidRDefault="0086344D" w:rsidP="004227A8">
      <w:pPr>
        <w:spacing w:after="0"/>
        <w:ind w:firstLine="720"/>
        <w:jc w:val="both"/>
        <w:rPr>
          <w:rFonts w:ascii="Arial" w:hAnsi="Arial" w:cs="Arial"/>
          <w:sz w:val="20"/>
          <w:szCs w:val="20"/>
        </w:rPr>
      </w:pPr>
      <w:r w:rsidRPr="0086344D">
        <w:rPr>
          <w:rFonts w:ascii="Arial" w:hAnsi="Arial" w:cs="Arial"/>
          <w:sz w:val="20"/>
          <w:szCs w:val="20"/>
        </w:rPr>
        <w:t xml:space="preserve">As well, the range for the XBee unit is perfect – 100 meters is described as the short range, which allows for attenuation through the walls of a house yet would still cover almost any normal residence’s width or length. If not, the mesh networking would make up for any loss of signal. Compared to the Nordic radio, the XBee unit is much more expensive and uses more power, but it achieves higher accurate data rates ensuring the user’s information get from point A to point B. While the Nordic radio has a strong battery life, it is assumed the project’s final device will be connected to an AC power line at all points, which makes the expected battery life of the XBee null and void. </w:t>
      </w:r>
    </w:p>
    <w:p w:rsidR="0086344D" w:rsidRPr="0086344D" w:rsidRDefault="0086344D" w:rsidP="004227A8">
      <w:pPr>
        <w:spacing w:after="0"/>
        <w:jc w:val="both"/>
        <w:rPr>
          <w:rFonts w:ascii="Arial" w:hAnsi="Arial" w:cs="Arial"/>
          <w:sz w:val="20"/>
          <w:szCs w:val="20"/>
        </w:rPr>
      </w:pPr>
    </w:p>
    <w:p w:rsidR="00E07C80" w:rsidRPr="0086344D" w:rsidRDefault="00E07C80" w:rsidP="004227A8">
      <w:pPr>
        <w:spacing w:before="120" w:after="120"/>
        <w:jc w:val="both"/>
        <w:rPr>
          <w:rFonts w:ascii="Arial" w:hAnsi="Arial" w:cs="Arial"/>
          <w:sz w:val="20"/>
          <w:szCs w:val="20"/>
        </w:rPr>
      </w:pPr>
    </w:p>
    <w:p w:rsidR="004A6C2E" w:rsidRPr="0086344D" w:rsidRDefault="00315898" w:rsidP="004227A8">
      <w:pPr>
        <w:spacing w:before="120" w:after="120"/>
        <w:jc w:val="center"/>
        <w:rPr>
          <w:rFonts w:ascii="Arial" w:hAnsi="Arial" w:cs="Arial"/>
          <w:sz w:val="20"/>
          <w:szCs w:val="20"/>
        </w:rPr>
      </w:pPr>
      <w:r w:rsidRPr="0086344D">
        <w:rPr>
          <w:rFonts w:ascii="Arial" w:hAnsi="Arial" w:cs="Arial"/>
          <w:noProof/>
          <w:sz w:val="20"/>
          <w:szCs w:val="20"/>
        </w:rPr>
        <w:lastRenderedPageBreak/>
        <w:drawing>
          <wp:inline distT="0" distB="0" distL="0" distR="0">
            <wp:extent cx="2543175" cy="1371600"/>
            <wp:effectExtent l="19050" t="0" r="9525"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srcRect/>
                    <a:stretch>
                      <a:fillRect/>
                    </a:stretch>
                  </pic:blipFill>
                  <pic:spPr bwMode="auto">
                    <a:xfrm>
                      <a:off x="0" y="0"/>
                      <a:ext cx="2543175" cy="1371600"/>
                    </a:xfrm>
                    <a:prstGeom prst="rect">
                      <a:avLst/>
                    </a:prstGeom>
                    <a:noFill/>
                    <a:ln w="9525">
                      <a:noFill/>
                      <a:miter lim="800000"/>
                      <a:headEnd/>
                      <a:tailEnd/>
                    </a:ln>
                  </pic:spPr>
                </pic:pic>
              </a:graphicData>
            </a:graphic>
          </wp:inline>
        </w:drawing>
      </w:r>
    </w:p>
    <w:p w:rsidR="004A6C2E" w:rsidRPr="0086344D" w:rsidRDefault="004A6C2E" w:rsidP="004227A8">
      <w:pPr>
        <w:spacing w:before="120" w:after="120"/>
        <w:jc w:val="center"/>
        <w:rPr>
          <w:rFonts w:ascii="Arial" w:hAnsi="Arial" w:cs="Arial"/>
          <w:i/>
          <w:sz w:val="20"/>
          <w:szCs w:val="20"/>
        </w:rPr>
      </w:pPr>
      <w:r w:rsidRPr="0086344D">
        <w:rPr>
          <w:rFonts w:ascii="Arial" w:hAnsi="Arial" w:cs="Arial"/>
          <w:i/>
          <w:sz w:val="20"/>
          <w:szCs w:val="20"/>
        </w:rPr>
        <w:t xml:space="preserve">Figure </w:t>
      </w:r>
      <w:r w:rsidR="00CC05F9" w:rsidRPr="0086344D">
        <w:rPr>
          <w:rFonts w:ascii="Arial" w:hAnsi="Arial" w:cs="Arial"/>
          <w:i/>
          <w:sz w:val="20"/>
          <w:szCs w:val="20"/>
        </w:rPr>
        <w:t>1-</w:t>
      </w:r>
      <w:r w:rsidRPr="0086344D">
        <w:rPr>
          <w:rFonts w:ascii="Arial" w:hAnsi="Arial" w:cs="Arial"/>
          <w:i/>
          <w:sz w:val="20"/>
          <w:szCs w:val="20"/>
        </w:rPr>
        <w:t xml:space="preserve"> XBee chip</w:t>
      </w:r>
      <w:r w:rsidR="00E76FD0" w:rsidRPr="0086344D">
        <w:rPr>
          <w:rFonts w:ascii="Arial" w:hAnsi="Arial" w:cs="Arial"/>
          <w:i/>
          <w:sz w:val="20"/>
          <w:szCs w:val="20"/>
        </w:rPr>
        <w:t xml:space="preserve"> from </w:t>
      </w:r>
      <w:r w:rsidR="0086344D" w:rsidRPr="0086344D">
        <w:rPr>
          <w:rFonts w:ascii="Arial" w:hAnsi="Arial" w:cs="Arial"/>
          <w:i/>
          <w:sz w:val="20"/>
          <w:szCs w:val="20"/>
        </w:rPr>
        <w:t>Spark fun</w:t>
      </w:r>
      <w:r w:rsidR="00E76FD0" w:rsidRPr="0086344D">
        <w:rPr>
          <w:rFonts w:ascii="Arial" w:hAnsi="Arial" w:cs="Arial"/>
          <w:i/>
          <w:sz w:val="20"/>
          <w:szCs w:val="20"/>
        </w:rPr>
        <w:t xml:space="preserve"> Electronics</w:t>
      </w:r>
    </w:p>
    <w:p w:rsidR="000058D6" w:rsidRPr="0086344D" w:rsidRDefault="000058D6" w:rsidP="004227A8">
      <w:pPr>
        <w:spacing w:before="120" w:after="120"/>
        <w:jc w:val="both"/>
        <w:rPr>
          <w:rFonts w:ascii="Arial" w:hAnsi="Arial" w:cs="Arial"/>
          <w:sz w:val="20"/>
          <w:szCs w:val="20"/>
        </w:rPr>
      </w:pPr>
    </w:p>
    <w:p w:rsidR="00855342" w:rsidRPr="0086344D" w:rsidRDefault="00B11932" w:rsidP="004227A8">
      <w:pPr>
        <w:spacing w:before="120" w:after="120"/>
        <w:jc w:val="center"/>
        <w:rPr>
          <w:rFonts w:ascii="Arial" w:hAnsi="Arial" w:cs="Arial"/>
          <w:i/>
          <w:sz w:val="20"/>
          <w:szCs w:val="20"/>
        </w:rPr>
      </w:pPr>
      <w:r w:rsidRPr="0086344D">
        <w:rPr>
          <w:rFonts w:ascii="Arial" w:hAnsi="Arial" w:cs="Arial"/>
          <w:i/>
          <w:sz w:val="20"/>
          <w:szCs w:val="20"/>
        </w:rPr>
        <w:t>B.</w:t>
      </w:r>
      <w:r w:rsidR="004A6C2E" w:rsidRPr="0086344D">
        <w:rPr>
          <w:rFonts w:ascii="Arial" w:hAnsi="Arial" w:cs="Arial"/>
          <w:i/>
          <w:sz w:val="20"/>
          <w:szCs w:val="20"/>
        </w:rPr>
        <w:t xml:space="preserve"> Power relay</w:t>
      </w:r>
    </w:p>
    <w:p w:rsidR="00830D8C" w:rsidRDefault="00132BFA" w:rsidP="004227A8">
      <w:pPr>
        <w:shd w:val="clear" w:color="auto" w:fill="FFFFFF"/>
        <w:spacing w:before="240" w:after="240"/>
        <w:jc w:val="both"/>
        <w:rPr>
          <w:rFonts w:ascii="Arial" w:hAnsi="Arial" w:cs="Arial"/>
          <w:sz w:val="20"/>
          <w:szCs w:val="20"/>
        </w:rPr>
      </w:pPr>
      <w:r w:rsidRPr="00132BFA">
        <w:rPr>
          <w:rFonts w:ascii="Arial" w:eastAsia="Times New Roman" w:hAnsi="Arial" w:cs="Arial"/>
          <w:color w:val="000000"/>
          <w:sz w:val="20"/>
          <w:szCs w:val="20"/>
        </w:rPr>
        <w:t xml:space="preserve">A power relay is and electrically operated switch. It is designed to withstand the current of the electrical circuit into which it’s inserted and to cut off the electrical circuit under load. Many relays use an electromagnet to operate the switching mechanism. A power relay is going to be used in our application as we need a device that can cut the power of an appliance. The relay uses an electromagnet to open and close an electrical circuit. The basic design of a relay consists of an electromagnet coil, an armature, a spring and some contacts. </w:t>
      </w:r>
      <w:r w:rsidRPr="00132BFA">
        <w:rPr>
          <w:rFonts w:ascii="Arial" w:hAnsi="Arial" w:cs="Arial"/>
          <w:sz w:val="20"/>
          <w:szCs w:val="20"/>
        </w:rPr>
        <w:t>When it comes to the power relay, we decided to use a solid state relay over an electromechanical relay. The reasons behind our choice are the fact that the solid state relay is smaller that electromechanical relays. This will save us space in the PCB. Another reason is that the solid state does not have any moving parts, which offers improved reliability. The other reason is the fact that a solid state relay does not have contacts, so we do not have to worry about wear issues. The relay will basically last forever as long as it’s used per the manufacturer requirements. The cost was also considered.</w:t>
      </w:r>
      <w:r w:rsidR="00B24F79">
        <w:rPr>
          <w:rFonts w:ascii="Arial" w:hAnsi="Arial" w:cs="Arial"/>
          <w:sz w:val="20"/>
          <w:szCs w:val="20"/>
        </w:rPr>
        <w:t xml:space="preserve"> We decided to use the CX240D5 solid state relay. It has </w:t>
      </w:r>
      <w:r w:rsidR="006B1606">
        <w:rPr>
          <w:rFonts w:ascii="Arial" w:hAnsi="Arial" w:cs="Arial"/>
          <w:sz w:val="20"/>
          <w:szCs w:val="20"/>
        </w:rPr>
        <w:t>r</w:t>
      </w:r>
      <w:r w:rsidR="006B1606" w:rsidRPr="00B24F79">
        <w:rPr>
          <w:rFonts w:ascii="Arial" w:hAnsi="Arial" w:cs="Arial"/>
          <w:sz w:val="20"/>
          <w:szCs w:val="20"/>
        </w:rPr>
        <w:t>atings of 5A</w:t>
      </w:r>
      <w:r w:rsidR="006B1606">
        <w:rPr>
          <w:rFonts w:ascii="Arial" w:hAnsi="Arial" w:cs="Arial"/>
          <w:sz w:val="20"/>
          <w:szCs w:val="20"/>
        </w:rPr>
        <w:t>, has</w:t>
      </w:r>
      <w:r w:rsidR="00B24F79">
        <w:rPr>
          <w:rFonts w:ascii="Arial" w:hAnsi="Arial" w:cs="Arial"/>
          <w:sz w:val="20"/>
          <w:szCs w:val="20"/>
        </w:rPr>
        <w:t xml:space="preserve"> </w:t>
      </w:r>
      <w:r w:rsidR="006B1606" w:rsidRPr="00B24F79">
        <w:rPr>
          <w:rFonts w:ascii="Arial" w:hAnsi="Arial" w:cs="Arial"/>
          <w:sz w:val="20"/>
          <w:szCs w:val="20"/>
        </w:rPr>
        <w:t xml:space="preserve">AC or DC </w:t>
      </w:r>
      <w:r w:rsidR="00B24F79" w:rsidRPr="00B24F79">
        <w:rPr>
          <w:rFonts w:ascii="Arial" w:hAnsi="Arial" w:cs="Arial"/>
          <w:sz w:val="20"/>
          <w:szCs w:val="20"/>
        </w:rPr>
        <w:t xml:space="preserve">control </w:t>
      </w:r>
      <w:r w:rsidR="006B1606">
        <w:rPr>
          <w:rFonts w:ascii="Arial" w:hAnsi="Arial" w:cs="Arial"/>
          <w:sz w:val="20"/>
          <w:szCs w:val="20"/>
        </w:rPr>
        <w:t xml:space="preserve">and </w:t>
      </w:r>
      <w:r w:rsidR="00B24F79" w:rsidRPr="00B24F79">
        <w:rPr>
          <w:rFonts w:ascii="Arial" w:hAnsi="Arial" w:cs="Arial"/>
          <w:sz w:val="20"/>
          <w:szCs w:val="20"/>
        </w:rPr>
        <w:t>Zero</w:t>
      </w:r>
      <w:r w:rsidR="006B1606" w:rsidRPr="00B24F79">
        <w:rPr>
          <w:rFonts w:ascii="Arial" w:hAnsi="Arial" w:cs="Arial"/>
          <w:sz w:val="20"/>
          <w:szCs w:val="20"/>
        </w:rPr>
        <w:t>-crossing (resistive loads) or random-fire (inductive loads) output</w:t>
      </w:r>
      <w:r w:rsidR="006B1606">
        <w:rPr>
          <w:rFonts w:ascii="Arial" w:hAnsi="Arial" w:cs="Arial"/>
          <w:sz w:val="20"/>
          <w:szCs w:val="20"/>
        </w:rPr>
        <w:t>.</w:t>
      </w:r>
    </w:p>
    <w:p w:rsidR="00B24F79" w:rsidRDefault="00B24F79" w:rsidP="004227A8">
      <w:pPr>
        <w:shd w:val="clear" w:color="auto" w:fill="FFFFFF"/>
        <w:spacing w:before="240" w:after="240"/>
        <w:ind w:firstLine="720"/>
        <w:jc w:val="center"/>
        <w:rPr>
          <w:rFonts w:ascii="Arial" w:hAnsi="Arial" w:cs="Arial"/>
          <w:sz w:val="20"/>
          <w:szCs w:val="20"/>
        </w:rPr>
      </w:pPr>
      <w:r w:rsidRPr="00B24F79">
        <w:rPr>
          <w:rFonts w:ascii="Arial" w:hAnsi="Arial" w:cs="Arial"/>
          <w:noProof/>
          <w:sz w:val="20"/>
          <w:szCs w:val="20"/>
        </w:rPr>
        <w:lastRenderedPageBreak/>
        <w:drawing>
          <wp:inline distT="0" distB="0" distL="0" distR="0">
            <wp:extent cx="2209800" cy="1514475"/>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 cstate="print"/>
                    <a:srcRect/>
                    <a:stretch>
                      <a:fillRect/>
                    </a:stretch>
                  </pic:blipFill>
                  <pic:spPr bwMode="auto">
                    <a:xfrm>
                      <a:off x="0" y="0"/>
                      <a:ext cx="2210876" cy="1515213"/>
                    </a:xfrm>
                    <a:prstGeom prst="rect">
                      <a:avLst/>
                    </a:prstGeom>
                    <a:noFill/>
                    <a:ln w="9525">
                      <a:noFill/>
                      <a:miter lim="800000"/>
                      <a:headEnd/>
                      <a:tailEnd/>
                    </a:ln>
                    <a:effectLst/>
                  </pic:spPr>
                </pic:pic>
              </a:graphicData>
            </a:graphic>
          </wp:inline>
        </w:drawing>
      </w:r>
    </w:p>
    <w:p w:rsidR="006B1606" w:rsidRDefault="006B1606" w:rsidP="004227A8">
      <w:pPr>
        <w:spacing w:before="120" w:after="120"/>
        <w:jc w:val="center"/>
        <w:rPr>
          <w:rFonts w:ascii="Arial" w:hAnsi="Arial" w:cs="Arial"/>
          <w:i/>
          <w:sz w:val="20"/>
          <w:szCs w:val="20"/>
        </w:rPr>
      </w:pPr>
      <w:r w:rsidRPr="0086344D">
        <w:rPr>
          <w:rFonts w:ascii="Arial" w:hAnsi="Arial" w:cs="Arial"/>
          <w:i/>
          <w:sz w:val="20"/>
          <w:szCs w:val="20"/>
        </w:rPr>
        <w:t xml:space="preserve">Figure </w:t>
      </w:r>
      <w:r>
        <w:rPr>
          <w:rFonts w:ascii="Arial" w:hAnsi="Arial" w:cs="Arial"/>
          <w:i/>
          <w:sz w:val="20"/>
          <w:szCs w:val="20"/>
        </w:rPr>
        <w:t>2</w:t>
      </w:r>
      <w:r w:rsidRPr="0086344D">
        <w:rPr>
          <w:rFonts w:ascii="Arial" w:hAnsi="Arial" w:cs="Arial"/>
          <w:i/>
          <w:sz w:val="20"/>
          <w:szCs w:val="20"/>
        </w:rPr>
        <w:t xml:space="preserve">- </w:t>
      </w:r>
      <w:r>
        <w:rPr>
          <w:rFonts w:ascii="Arial" w:hAnsi="Arial" w:cs="Arial"/>
          <w:i/>
          <w:sz w:val="20"/>
          <w:szCs w:val="20"/>
        </w:rPr>
        <w:t>Solid state relay</w:t>
      </w:r>
    </w:p>
    <w:p w:rsidR="006B1606" w:rsidRPr="006B1606" w:rsidRDefault="006B1606" w:rsidP="004227A8">
      <w:pPr>
        <w:spacing w:before="120" w:after="120"/>
        <w:jc w:val="center"/>
        <w:rPr>
          <w:rFonts w:ascii="Arial" w:hAnsi="Arial" w:cs="Arial"/>
          <w:i/>
          <w:sz w:val="20"/>
          <w:szCs w:val="20"/>
        </w:rPr>
      </w:pPr>
    </w:p>
    <w:p w:rsidR="00855342" w:rsidRPr="002B41DA" w:rsidRDefault="00B11932" w:rsidP="004227A8">
      <w:pPr>
        <w:spacing w:before="120" w:after="120"/>
        <w:ind w:firstLine="720"/>
        <w:jc w:val="center"/>
        <w:rPr>
          <w:rFonts w:ascii="Arial" w:hAnsi="Arial" w:cs="Arial"/>
          <w:i/>
          <w:sz w:val="20"/>
          <w:szCs w:val="20"/>
        </w:rPr>
      </w:pPr>
      <w:r w:rsidRPr="002B41DA">
        <w:rPr>
          <w:rFonts w:ascii="Arial" w:hAnsi="Arial" w:cs="Arial"/>
          <w:i/>
          <w:sz w:val="20"/>
          <w:szCs w:val="20"/>
        </w:rPr>
        <w:t>C.</w:t>
      </w:r>
      <w:r w:rsidR="004A6C2E" w:rsidRPr="002B41DA">
        <w:rPr>
          <w:rFonts w:ascii="Arial" w:hAnsi="Arial" w:cs="Arial"/>
          <w:i/>
          <w:sz w:val="20"/>
          <w:szCs w:val="20"/>
        </w:rPr>
        <w:t xml:space="preserve"> LCD Screen</w:t>
      </w:r>
    </w:p>
    <w:p w:rsidR="00132BFA" w:rsidRDefault="004A6C2E" w:rsidP="004227A8">
      <w:pPr>
        <w:spacing w:before="120" w:after="120"/>
        <w:ind w:firstLine="720"/>
        <w:jc w:val="both"/>
        <w:rPr>
          <w:rFonts w:ascii="Arial" w:hAnsi="Arial" w:cs="Arial"/>
          <w:sz w:val="20"/>
          <w:szCs w:val="20"/>
        </w:rPr>
      </w:pPr>
      <w:r w:rsidRPr="002B41DA">
        <w:rPr>
          <w:rFonts w:ascii="Arial" w:hAnsi="Arial" w:cs="Arial"/>
          <w:sz w:val="20"/>
          <w:szCs w:val="20"/>
        </w:rPr>
        <w:t xml:space="preserve">Displayed below in figure </w:t>
      </w:r>
      <w:r w:rsidR="007B47AC" w:rsidRPr="002B41DA">
        <w:rPr>
          <w:rFonts w:ascii="Arial" w:hAnsi="Arial" w:cs="Arial"/>
          <w:sz w:val="20"/>
          <w:szCs w:val="20"/>
        </w:rPr>
        <w:t>3</w:t>
      </w:r>
      <w:r w:rsidRPr="002B41DA">
        <w:rPr>
          <w:rFonts w:ascii="Arial" w:hAnsi="Arial" w:cs="Arial"/>
          <w:sz w:val="20"/>
          <w:szCs w:val="20"/>
        </w:rPr>
        <w:t>, is an image of a 4 x 20 character LCD that is of the same type that will be used in the project design. The image below shows a small variety of the types of symbols that can be displayed by using this type of an LCD screen, and gives the reader a rough idea as to what a potential output could look like.</w:t>
      </w:r>
    </w:p>
    <w:p w:rsidR="00132BFA" w:rsidRPr="00132BFA" w:rsidRDefault="00132BFA" w:rsidP="004227A8">
      <w:pPr>
        <w:spacing w:before="120" w:after="120"/>
        <w:ind w:firstLine="720"/>
        <w:jc w:val="both"/>
        <w:rPr>
          <w:rFonts w:ascii="Arial" w:hAnsi="Arial" w:cs="Arial"/>
          <w:sz w:val="20"/>
          <w:szCs w:val="20"/>
        </w:rPr>
      </w:pPr>
    </w:p>
    <w:p w:rsidR="00855342" w:rsidRPr="002B41DA" w:rsidRDefault="00B11932" w:rsidP="004227A8">
      <w:pPr>
        <w:spacing w:before="120" w:after="120"/>
        <w:ind w:firstLine="720"/>
        <w:jc w:val="center"/>
        <w:rPr>
          <w:rFonts w:ascii="Arial" w:hAnsi="Arial" w:cs="Arial"/>
          <w:i/>
          <w:sz w:val="20"/>
          <w:szCs w:val="20"/>
        </w:rPr>
      </w:pPr>
      <w:r w:rsidRPr="002B41DA">
        <w:rPr>
          <w:rFonts w:ascii="Arial" w:hAnsi="Arial" w:cs="Arial"/>
          <w:i/>
          <w:sz w:val="20"/>
          <w:szCs w:val="20"/>
        </w:rPr>
        <w:t>D</w:t>
      </w:r>
      <w:r w:rsidR="00CC05F9" w:rsidRPr="002B41DA">
        <w:rPr>
          <w:rFonts w:ascii="Arial" w:hAnsi="Arial" w:cs="Arial"/>
          <w:i/>
          <w:sz w:val="20"/>
          <w:szCs w:val="20"/>
        </w:rPr>
        <w:t>.</w:t>
      </w:r>
      <w:r w:rsidR="004A6C2E" w:rsidRPr="002B41DA">
        <w:rPr>
          <w:rFonts w:ascii="Arial" w:hAnsi="Arial" w:cs="Arial"/>
          <w:i/>
          <w:sz w:val="20"/>
          <w:szCs w:val="20"/>
        </w:rPr>
        <w:t xml:space="preserve"> Microcontroller</w:t>
      </w:r>
    </w:p>
    <w:p w:rsidR="00132BFA" w:rsidRPr="00132BFA" w:rsidRDefault="00132BFA" w:rsidP="004227A8">
      <w:pPr>
        <w:spacing w:after="0"/>
        <w:ind w:firstLine="720"/>
        <w:jc w:val="both"/>
        <w:rPr>
          <w:rFonts w:ascii="Arial" w:hAnsi="Arial" w:cs="Arial"/>
          <w:sz w:val="20"/>
          <w:szCs w:val="20"/>
        </w:rPr>
      </w:pPr>
      <w:r w:rsidRPr="00132BFA">
        <w:rPr>
          <w:rFonts w:ascii="Arial" w:hAnsi="Arial" w:cs="Arial"/>
          <w:sz w:val="20"/>
          <w:szCs w:val="20"/>
        </w:rPr>
        <w:t xml:space="preserve">The Arduino family of microprocessor boards has everything one could possibly want in one convenient package. The Arduino family offers several analog inputs, twice as many digital outputs, and interoperability with various products. One concern in using the Arduino family is the availability of a C programming language. Conversely, the Arduino family has a development environment for Windows, which uses a modified version of the C programming language, with additional specific commands for controlling the pin functions of the digital pins and the special </w:t>
      </w:r>
      <w:r w:rsidR="00B24F79" w:rsidRPr="00132BFA">
        <w:rPr>
          <w:rFonts w:ascii="Arial" w:hAnsi="Arial" w:cs="Arial"/>
          <w:sz w:val="20"/>
          <w:szCs w:val="20"/>
        </w:rPr>
        <w:t>multi-use pins.</w:t>
      </w:r>
    </w:p>
    <w:p w:rsidR="00132BFA" w:rsidRDefault="00912132" w:rsidP="004227A8">
      <w:pPr>
        <w:spacing w:before="120" w:after="120"/>
        <w:ind w:firstLine="720"/>
        <w:jc w:val="center"/>
        <w:rPr>
          <w:rFonts w:ascii="Arial" w:hAnsi="Arial" w:cs="Arial"/>
          <w:i/>
          <w:sz w:val="20"/>
          <w:szCs w:val="20"/>
        </w:rPr>
      </w:pPr>
      <w:r>
        <w:rPr>
          <w:rFonts w:ascii="Arial" w:hAnsi="Arial" w:cs="Arial"/>
          <w:i/>
          <w:sz w:val="20"/>
          <w:szCs w:val="20"/>
        </w:rPr>
        <w:t>Figure 3</w:t>
      </w:r>
      <w:r w:rsidR="00132BFA">
        <w:rPr>
          <w:rFonts w:ascii="Arial" w:hAnsi="Arial" w:cs="Arial"/>
          <w:i/>
          <w:sz w:val="20"/>
          <w:szCs w:val="20"/>
        </w:rPr>
        <w:t xml:space="preserve">- Arduino Microcontroller </w:t>
      </w:r>
    </w:p>
    <w:p w:rsidR="00132BFA" w:rsidRDefault="00132BFA" w:rsidP="004227A8">
      <w:pPr>
        <w:spacing w:before="120" w:after="120"/>
        <w:rPr>
          <w:rFonts w:ascii="Arial" w:hAnsi="Arial" w:cs="Arial"/>
          <w:i/>
          <w:sz w:val="20"/>
          <w:szCs w:val="20"/>
        </w:rPr>
      </w:pPr>
    </w:p>
    <w:p w:rsidR="006B1606" w:rsidRDefault="006B1606" w:rsidP="004227A8">
      <w:pPr>
        <w:spacing w:before="120" w:after="120"/>
        <w:rPr>
          <w:rFonts w:ascii="Arial" w:hAnsi="Arial" w:cs="Arial"/>
          <w:i/>
          <w:sz w:val="20"/>
          <w:szCs w:val="20"/>
        </w:rPr>
      </w:pPr>
    </w:p>
    <w:p w:rsidR="00132BFA" w:rsidRPr="00132BFA" w:rsidRDefault="00132BFA" w:rsidP="004227A8">
      <w:pPr>
        <w:spacing w:before="120" w:after="120"/>
        <w:jc w:val="center"/>
        <w:rPr>
          <w:rFonts w:ascii="Arial" w:hAnsi="Arial" w:cs="Arial"/>
          <w:i/>
          <w:sz w:val="20"/>
          <w:szCs w:val="20"/>
        </w:rPr>
      </w:pPr>
      <w:r w:rsidRPr="00132BFA">
        <w:rPr>
          <w:rFonts w:ascii="Arial" w:hAnsi="Arial" w:cs="Arial"/>
          <w:i/>
          <w:sz w:val="20"/>
          <w:szCs w:val="20"/>
        </w:rPr>
        <w:t>E. current sensor</w:t>
      </w:r>
    </w:p>
    <w:p w:rsidR="007353CC" w:rsidRPr="00B24F79" w:rsidRDefault="00132BFA" w:rsidP="004227A8">
      <w:pPr>
        <w:shd w:val="clear" w:color="auto" w:fill="FFFFFF"/>
        <w:spacing w:before="240" w:after="240"/>
        <w:ind w:firstLine="720"/>
        <w:jc w:val="both"/>
        <w:rPr>
          <w:rFonts w:ascii="Arial" w:hAnsi="Arial" w:cs="Arial"/>
          <w:sz w:val="20"/>
          <w:szCs w:val="20"/>
        </w:rPr>
      </w:pPr>
      <w:r w:rsidRPr="00132BFA">
        <w:rPr>
          <w:rFonts w:ascii="Arial" w:hAnsi="Arial" w:cs="Arial"/>
          <w:sz w:val="20"/>
          <w:szCs w:val="20"/>
        </w:rPr>
        <w:t xml:space="preserve">A Hall Effect current sensor </w:t>
      </w:r>
      <w:r>
        <w:rPr>
          <w:rFonts w:ascii="Arial" w:hAnsi="Arial" w:cs="Arial"/>
          <w:sz w:val="20"/>
          <w:szCs w:val="20"/>
        </w:rPr>
        <w:t>was</w:t>
      </w:r>
      <w:r w:rsidRPr="00132BFA">
        <w:rPr>
          <w:rFonts w:ascii="Arial" w:hAnsi="Arial" w:cs="Arial"/>
          <w:sz w:val="20"/>
          <w:szCs w:val="20"/>
        </w:rPr>
        <w:t xml:space="preserve"> used to sense the current. We chose this kind of sensors over the other technologies</w:t>
      </w:r>
      <w:r w:rsidR="00B24F79">
        <w:rPr>
          <w:rFonts w:ascii="Arial" w:hAnsi="Arial" w:cs="Arial"/>
          <w:sz w:val="20"/>
          <w:szCs w:val="20"/>
        </w:rPr>
        <w:t xml:space="preserve"> </w:t>
      </w:r>
      <w:r w:rsidRPr="00132BFA">
        <w:rPr>
          <w:rFonts w:ascii="Arial" w:hAnsi="Arial" w:cs="Arial"/>
          <w:sz w:val="20"/>
          <w:szCs w:val="20"/>
        </w:rPr>
        <w:t xml:space="preserve">because of safety and reliability considerations. As discussed earlier, the Hall Effect current sensor will be totally isolated from the high voltage electrical system which eliminates many safety concerns. Also, the Hall Effect current sensor will not get hot while we are measuring the current. The cost was also one of the considerations; the Hall Effect current sensor </w:t>
      </w:r>
      <w:r>
        <w:rPr>
          <w:rFonts w:ascii="Arial" w:hAnsi="Arial" w:cs="Arial"/>
          <w:sz w:val="20"/>
          <w:szCs w:val="20"/>
        </w:rPr>
        <w:t>did not</w:t>
      </w:r>
      <w:r w:rsidRPr="00132BFA">
        <w:rPr>
          <w:rFonts w:ascii="Arial" w:hAnsi="Arial" w:cs="Arial"/>
          <w:sz w:val="20"/>
          <w:szCs w:val="20"/>
        </w:rPr>
        <w:t xml:space="preserve"> cost us more than $20 per unit. </w:t>
      </w:r>
      <w:r w:rsidR="00B24F79">
        <w:rPr>
          <w:rFonts w:ascii="Arial" w:hAnsi="Arial" w:cs="Arial"/>
          <w:sz w:val="20"/>
          <w:szCs w:val="20"/>
        </w:rPr>
        <w:t xml:space="preserve">We chose the </w:t>
      </w:r>
      <w:r w:rsidR="006B1606" w:rsidRPr="00B24F79">
        <w:rPr>
          <w:rFonts w:ascii="Arial" w:hAnsi="Arial" w:cs="Arial"/>
          <w:sz w:val="20"/>
          <w:szCs w:val="20"/>
        </w:rPr>
        <w:t>AMP25 Hall Effect Linear sensor</w:t>
      </w:r>
      <w:r w:rsidR="00B24F79">
        <w:rPr>
          <w:rFonts w:ascii="Arial" w:hAnsi="Arial" w:cs="Arial"/>
          <w:sz w:val="20"/>
          <w:szCs w:val="20"/>
        </w:rPr>
        <w:t>. It has a l</w:t>
      </w:r>
      <w:r w:rsidR="006B1606" w:rsidRPr="00B24F79">
        <w:rPr>
          <w:rFonts w:ascii="Arial" w:hAnsi="Arial" w:cs="Arial"/>
          <w:sz w:val="20"/>
          <w:szCs w:val="20"/>
        </w:rPr>
        <w:t>inearity</w:t>
      </w:r>
      <w:r w:rsidR="00B24F79">
        <w:rPr>
          <w:rFonts w:ascii="Arial" w:hAnsi="Arial" w:cs="Arial"/>
          <w:sz w:val="20"/>
          <w:szCs w:val="20"/>
        </w:rPr>
        <w:t xml:space="preserve"> of  1%, a</w:t>
      </w:r>
      <w:r w:rsidR="006B1606" w:rsidRPr="00B24F79">
        <w:rPr>
          <w:rFonts w:ascii="Arial" w:hAnsi="Arial" w:cs="Arial"/>
          <w:sz w:val="20"/>
          <w:szCs w:val="20"/>
        </w:rPr>
        <w:t xml:space="preserve">ccuracy </w:t>
      </w:r>
      <w:r w:rsidR="00B24F79">
        <w:rPr>
          <w:rFonts w:ascii="Arial" w:hAnsi="Arial" w:cs="Arial"/>
          <w:sz w:val="20"/>
          <w:szCs w:val="20"/>
        </w:rPr>
        <w:t xml:space="preserve">of </w:t>
      </w:r>
      <w:r w:rsidR="006B1606" w:rsidRPr="00B24F79">
        <w:rPr>
          <w:rFonts w:ascii="Arial" w:hAnsi="Arial" w:cs="Arial"/>
          <w:sz w:val="20"/>
          <w:szCs w:val="20"/>
        </w:rPr>
        <w:t>+/-2%</w:t>
      </w:r>
      <w:r w:rsidR="00B24F79">
        <w:rPr>
          <w:rFonts w:ascii="Arial" w:hAnsi="Arial" w:cs="Arial"/>
          <w:sz w:val="20"/>
          <w:szCs w:val="20"/>
        </w:rPr>
        <w:t xml:space="preserve">, 25 Amps rating, an operating temperature of </w:t>
      </w:r>
      <w:r w:rsidR="006B1606" w:rsidRPr="00B24F79">
        <w:rPr>
          <w:rFonts w:ascii="Arial" w:hAnsi="Arial" w:cs="Arial"/>
          <w:sz w:val="20"/>
          <w:szCs w:val="20"/>
        </w:rPr>
        <w:t>-55ºC to +125ºC</w:t>
      </w:r>
      <w:r w:rsidR="00B24F79">
        <w:rPr>
          <w:rFonts w:ascii="Arial" w:hAnsi="Arial" w:cs="Arial"/>
          <w:sz w:val="20"/>
          <w:szCs w:val="20"/>
        </w:rPr>
        <w:t>, it requires a v</w:t>
      </w:r>
      <w:r w:rsidR="006B1606" w:rsidRPr="00B24F79">
        <w:rPr>
          <w:rFonts w:ascii="Arial" w:hAnsi="Arial" w:cs="Arial"/>
          <w:sz w:val="20"/>
          <w:szCs w:val="20"/>
        </w:rPr>
        <w:t xml:space="preserve">oltage supply Vs </w:t>
      </w:r>
      <w:r w:rsidR="00B24F79">
        <w:rPr>
          <w:rFonts w:ascii="Arial" w:hAnsi="Arial" w:cs="Arial"/>
          <w:sz w:val="20"/>
          <w:szCs w:val="20"/>
        </w:rPr>
        <w:t xml:space="preserve">from </w:t>
      </w:r>
      <w:r w:rsidR="006B1606" w:rsidRPr="00B24F79">
        <w:rPr>
          <w:rFonts w:ascii="Arial" w:hAnsi="Arial" w:cs="Arial"/>
          <w:sz w:val="20"/>
          <w:szCs w:val="20"/>
        </w:rPr>
        <w:t>4.5VDC to 10VDC</w:t>
      </w:r>
      <w:r w:rsidR="00B24F79">
        <w:rPr>
          <w:rFonts w:ascii="Arial" w:hAnsi="Arial" w:cs="Arial"/>
          <w:sz w:val="20"/>
          <w:szCs w:val="20"/>
        </w:rPr>
        <w:t>, has an o</w:t>
      </w:r>
      <w:r w:rsidR="006B1606" w:rsidRPr="00B24F79">
        <w:rPr>
          <w:rFonts w:ascii="Arial" w:hAnsi="Arial" w:cs="Arial"/>
          <w:sz w:val="20"/>
          <w:szCs w:val="20"/>
        </w:rPr>
        <w:t>ffset voltage of Vs/2 +/-2%</w:t>
      </w:r>
      <w:r w:rsidR="00B24F79">
        <w:rPr>
          <w:rFonts w:ascii="Arial" w:hAnsi="Arial" w:cs="Arial"/>
          <w:sz w:val="20"/>
          <w:szCs w:val="20"/>
        </w:rPr>
        <w:t xml:space="preserve"> and the o</w:t>
      </w:r>
      <w:r w:rsidR="006B1606" w:rsidRPr="00B24F79">
        <w:rPr>
          <w:rFonts w:ascii="Arial" w:hAnsi="Arial" w:cs="Arial"/>
          <w:sz w:val="20"/>
          <w:szCs w:val="20"/>
        </w:rPr>
        <w:t>utput voltage</w:t>
      </w:r>
      <w:r w:rsidR="00B24F79">
        <w:rPr>
          <w:rFonts w:ascii="Arial" w:hAnsi="Arial" w:cs="Arial"/>
          <w:sz w:val="20"/>
          <w:szCs w:val="20"/>
        </w:rPr>
        <w:t xml:space="preserve"> is</w:t>
      </w:r>
      <w:r w:rsidR="006B1606" w:rsidRPr="00B24F79">
        <w:rPr>
          <w:rFonts w:ascii="Arial" w:hAnsi="Arial" w:cs="Arial"/>
          <w:sz w:val="20"/>
          <w:szCs w:val="20"/>
        </w:rPr>
        <w:t xml:space="preserve"> proportional to Vs</w:t>
      </w:r>
      <w:r w:rsidR="00B24F79">
        <w:rPr>
          <w:rFonts w:ascii="Arial" w:hAnsi="Arial" w:cs="Arial"/>
          <w:sz w:val="20"/>
          <w:szCs w:val="20"/>
        </w:rPr>
        <w:t>.</w:t>
      </w:r>
    </w:p>
    <w:p w:rsidR="00132BFA" w:rsidRDefault="00132BFA" w:rsidP="004227A8">
      <w:pPr>
        <w:shd w:val="clear" w:color="auto" w:fill="FFFFFF"/>
        <w:spacing w:before="240" w:after="240"/>
        <w:ind w:firstLine="720"/>
        <w:jc w:val="both"/>
        <w:rPr>
          <w:rFonts w:ascii="Arial" w:hAnsi="Arial" w:cs="Arial"/>
          <w:sz w:val="20"/>
          <w:szCs w:val="20"/>
        </w:rPr>
      </w:pPr>
    </w:p>
    <w:p w:rsidR="00132BFA" w:rsidRDefault="00B24F79" w:rsidP="004227A8">
      <w:pPr>
        <w:shd w:val="clear" w:color="auto" w:fill="FFFFFF"/>
        <w:spacing w:before="240" w:after="240"/>
        <w:jc w:val="center"/>
        <w:rPr>
          <w:rFonts w:ascii="Arial" w:hAnsi="Arial" w:cs="Arial"/>
          <w:sz w:val="20"/>
          <w:szCs w:val="20"/>
        </w:rPr>
      </w:pPr>
      <w:r w:rsidRPr="00B24F79">
        <w:rPr>
          <w:rFonts w:ascii="Arial" w:hAnsi="Arial" w:cs="Arial"/>
          <w:noProof/>
          <w:sz w:val="20"/>
          <w:szCs w:val="20"/>
        </w:rPr>
        <w:drawing>
          <wp:inline distT="0" distB="0" distL="0" distR="0">
            <wp:extent cx="1990725" cy="155257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995286" cy="1556132"/>
                    </a:xfrm>
                    <a:prstGeom prst="rect">
                      <a:avLst/>
                    </a:prstGeom>
                    <a:noFill/>
                    <a:ln w="9525">
                      <a:noFill/>
                      <a:miter lim="800000"/>
                      <a:headEnd/>
                      <a:tailEnd/>
                    </a:ln>
                    <a:effectLst/>
                  </pic:spPr>
                </pic:pic>
              </a:graphicData>
            </a:graphic>
          </wp:inline>
        </w:drawing>
      </w:r>
    </w:p>
    <w:p w:rsidR="00132BFA" w:rsidRPr="00132BFA" w:rsidRDefault="00912132" w:rsidP="004227A8">
      <w:pPr>
        <w:shd w:val="clear" w:color="auto" w:fill="FFFFFF"/>
        <w:spacing w:before="240" w:after="240"/>
        <w:jc w:val="center"/>
        <w:rPr>
          <w:rFonts w:ascii="Arial" w:hAnsi="Arial" w:cs="Arial"/>
          <w:i/>
          <w:sz w:val="20"/>
          <w:szCs w:val="20"/>
        </w:rPr>
      </w:pPr>
      <w:r>
        <w:rPr>
          <w:rFonts w:ascii="Arial" w:hAnsi="Arial" w:cs="Arial"/>
          <w:i/>
          <w:sz w:val="20"/>
          <w:szCs w:val="20"/>
        </w:rPr>
        <w:t>Figure 4</w:t>
      </w:r>
      <w:r w:rsidR="00132BFA" w:rsidRPr="00132BFA">
        <w:rPr>
          <w:rFonts w:ascii="Arial" w:hAnsi="Arial" w:cs="Arial"/>
          <w:i/>
          <w:sz w:val="20"/>
          <w:szCs w:val="20"/>
        </w:rPr>
        <w:t>- Current Sensor</w:t>
      </w:r>
    </w:p>
    <w:p w:rsidR="00132BFA" w:rsidRPr="00132BFA" w:rsidRDefault="00132BFA" w:rsidP="004227A8">
      <w:pPr>
        <w:spacing w:before="120" w:after="120"/>
        <w:rPr>
          <w:rFonts w:ascii="Arial" w:hAnsi="Arial" w:cs="Arial"/>
          <w:sz w:val="20"/>
          <w:szCs w:val="20"/>
        </w:rPr>
      </w:pPr>
    </w:p>
    <w:p w:rsidR="009714E5" w:rsidRPr="00912132" w:rsidRDefault="00912132" w:rsidP="004227A8">
      <w:pPr>
        <w:spacing w:before="120" w:after="120"/>
        <w:jc w:val="center"/>
        <w:rPr>
          <w:rFonts w:ascii="Arial" w:hAnsi="Arial" w:cs="Arial"/>
          <w:b/>
          <w:sz w:val="20"/>
          <w:szCs w:val="20"/>
        </w:rPr>
      </w:pPr>
      <w:r w:rsidRPr="00912132">
        <w:rPr>
          <w:rFonts w:ascii="Arial" w:hAnsi="Arial" w:cs="Arial"/>
          <w:b/>
          <w:sz w:val="20"/>
          <w:szCs w:val="20"/>
        </w:rPr>
        <w:t>III</w:t>
      </w:r>
      <w:r w:rsidR="004A6C2E" w:rsidRPr="00912132">
        <w:rPr>
          <w:rFonts w:ascii="Arial" w:hAnsi="Arial" w:cs="Arial"/>
          <w:b/>
          <w:sz w:val="20"/>
          <w:szCs w:val="20"/>
        </w:rPr>
        <w:t>. Schematic</w:t>
      </w:r>
    </w:p>
    <w:p w:rsidR="00855342" w:rsidRPr="00132BFA" w:rsidRDefault="004227A8" w:rsidP="004227A8">
      <w:pPr>
        <w:spacing w:before="120" w:after="120"/>
        <w:jc w:val="both"/>
        <w:rPr>
          <w:rFonts w:ascii="Arial" w:hAnsi="Arial" w:cs="Arial"/>
          <w:bCs/>
          <w:i/>
          <w:sz w:val="20"/>
          <w:szCs w:val="20"/>
        </w:rPr>
      </w:pPr>
      <w:r>
        <w:rPr>
          <w:rFonts w:ascii="Arial" w:hAnsi="Arial" w:cs="Arial"/>
          <w:bCs/>
          <w:i/>
          <w:noProof/>
          <w:sz w:val="20"/>
          <w:szCs w:val="20"/>
        </w:rPr>
        <w:drawing>
          <wp:anchor distT="0" distB="0" distL="0" distR="0" simplePos="0" relativeHeight="251663360" behindDoc="0" locked="0" layoutInCell="1" allowOverlap="1">
            <wp:simplePos x="0" y="0"/>
            <wp:positionH relativeFrom="column">
              <wp:posOffset>-2466975</wp:posOffset>
            </wp:positionH>
            <wp:positionV relativeFrom="paragraph">
              <wp:posOffset>812800</wp:posOffset>
            </wp:positionV>
            <wp:extent cx="2068830" cy="1476375"/>
            <wp:effectExtent l="19050" t="0" r="7620" b="0"/>
            <wp:wrapTopAndBottom/>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2068830" cy="1476375"/>
                    </a:xfrm>
                    <a:prstGeom prst="rect">
                      <a:avLst/>
                    </a:prstGeom>
                    <a:solidFill>
                      <a:srgbClr val="FFFFFF"/>
                    </a:solidFill>
                    <a:ln w="9525">
                      <a:noFill/>
                      <a:miter lim="800000"/>
                      <a:headEnd/>
                      <a:tailEnd/>
                    </a:ln>
                  </pic:spPr>
                </pic:pic>
              </a:graphicData>
            </a:graphic>
          </wp:anchor>
        </w:drawing>
      </w:r>
      <w:r w:rsidR="00B11932" w:rsidRPr="00132BFA">
        <w:rPr>
          <w:rFonts w:ascii="Arial" w:hAnsi="Arial" w:cs="Arial"/>
          <w:bCs/>
          <w:i/>
          <w:sz w:val="20"/>
          <w:szCs w:val="20"/>
        </w:rPr>
        <w:t>A.</w:t>
      </w:r>
      <w:r w:rsidR="004A4F2B" w:rsidRPr="00132BFA">
        <w:rPr>
          <w:rFonts w:ascii="Arial" w:hAnsi="Arial" w:cs="Arial"/>
          <w:bCs/>
          <w:i/>
          <w:sz w:val="20"/>
          <w:szCs w:val="20"/>
        </w:rPr>
        <w:t xml:space="preserve"> </w:t>
      </w:r>
      <w:r w:rsidR="0089255A" w:rsidRPr="00132BFA">
        <w:rPr>
          <w:rFonts w:ascii="Arial" w:hAnsi="Arial" w:cs="Arial"/>
          <w:bCs/>
          <w:i/>
          <w:sz w:val="20"/>
          <w:szCs w:val="20"/>
        </w:rPr>
        <w:t>XBee</w:t>
      </w:r>
      <w:r w:rsidR="00B804E6" w:rsidRPr="00132BFA">
        <w:rPr>
          <w:rFonts w:ascii="Arial" w:hAnsi="Arial" w:cs="Arial"/>
          <w:bCs/>
          <w:i/>
          <w:sz w:val="20"/>
          <w:szCs w:val="20"/>
        </w:rPr>
        <w:t xml:space="preserve"> Radio Chips</w:t>
      </w:r>
    </w:p>
    <w:p w:rsidR="00B24F79" w:rsidRDefault="00B804E6" w:rsidP="004227A8">
      <w:pPr>
        <w:spacing w:before="120" w:after="120"/>
        <w:ind w:firstLine="180"/>
        <w:jc w:val="both"/>
        <w:rPr>
          <w:rFonts w:ascii="Arial" w:hAnsi="Arial" w:cs="Arial"/>
          <w:sz w:val="20"/>
          <w:szCs w:val="20"/>
        </w:rPr>
      </w:pPr>
      <w:r w:rsidRPr="00132BFA">
        <w:rPr>
          <w:rFonts w:ascii="Arial" w:hAnsi="Arial" w:cs="Arial"/>
          <w:bCs/>
          <w:sz w:val="20"/>
          <w:szCs w:val="20"/>
        </w:rPr>
        <w:t>As stated above, our means of communications for t</w:t>
      </w:r>
      <w:r w:rsidR="00670369" w:rsidRPr="00132BFA">
        <w:rPr>
          <w:rFonts w:ascii="Arial" w:hAnsi="Arial" w:cs="Arial"/>
          <w:bCs/>
          <w:sz w:val="20"/>
          <w:szCs w:val="20"/>
        </w:rPr>
        <w:t>his project was through using XB</w:t>
      </w:r>
      <w:r w:rsidRPr="00132BFA">
        <w:rPr>
          <w:rFonts w:ascii="Arial" w:hAnsi="Arial" w:cs="Arial"/>
          <w:bCs/>
          <w:sz w:val="20"/>
          <w:szCs w:val="20"/>
        </w:rPr>
        <w:t xml:space="preserve">ee radio chips. </w:t>
      </w:r>
      <w:r w:rsidRPr="00132BFA">
        <w:rPr>
          <w:rFonts w:ascii="Arial" w:hAnsi="Arial" w:cs="Arial"/>
          <w:sz w:val="20"/>
          <w:szCs w:val="20"/>
        </w:rPr>
        <w:t xml:space="preserve">The pin configuration can be seen below in </w:t>
      </w:r>
      <w:r w:rsidR="00B24F79">
        <w:rPr>
          <w:rFonts w:ascii="Arial" w:hAnsi="Arial" w:cs="Arial"/>
          <w:sz w:val="20"/>
          <w:szCs w:val="20"/>
        </w:rPr>
        <w:t>the following figure.</w:t>
      </w:r>
    </w:p>
    <w:p w:rsidR="00B804E6" w:rsidRPr="002B41DA" w:rsidRDefault="00315898" w:rsidP="004227A8">
      <w:pPr>
        <w:spacing w:before="120" w:after="120"/>
        <w:jc w:val="both"/>
        <w:rPr>
          <w:rFonts w:ascii="Arial" w:hAnsi="Arial" w:cs="Arial"/>
          <w:bCs/>
          <w:sz w:val="20"/>
          <w:szCs w:val="20"/>
        </w:rPr>
      </w:pPr>
      <w:r w:rsidRPr="002B41DA">
        <w:rPr>
          <w:rFonts w:ascii="Arial" w:hAnsi="Arial" w:cs="Arial"/>
          <w:noProof/>
          <w:sz w:val="20"/>
          <w:szCs w:val="20"/>
        </w:rPr>
        <w:lastRenderedPageBreak/>
        <w:drawing>
          <wp:inline distT="0" distB="0" distL="0" distR="0">
            <wp:extent cx="2743200" cy="1695450"/>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2743200" cy="1695450"/>
                    </a:xfrm>
                    <a:prstGeom prst="rect">
                      <a:avLst/>
                    </a:prstGeom>
                    <a:noFill/>
                    <a:ln w="9525">
                      <a:noFill/>
                      <a:miter lim="800000"/>
                      <a:headEnd/>
                      <a:tailEnd/>
                    </a:ln>
                  </pic:spPr>
                </pic:pic>
              </a:graphicData>
            </a:graphic>
          </wp:inline>
        </w:drawing>
      </w:r>
    </w:p>
    <w:p w:rsidR="004A4F2B" w:rsidRPr="002B41DA" w:rsidRDefault="00DD4C2E" w:rsidP="004227A8">
      <w:pPr>
        <w:spacing w:before="120" w:after="120"/>
        <w:jc w:val="center"/>
        <w:rPr>
          <w:rFonts w:ascii="Arial" w:hAnsi="Arial" w:cs="Arial"/>
          <w:bCs/>
          <w:i/>
          <w:sz w:val="20"/>
          <w:szCs w:val="20"/>
        </w:rPr>
      </w:pPr>
      <w:r w:rsidRPr="002B41DA">
        <w:rPr>
          <w:rFonts w:ascii="Arial" w:hAnsi="Arial" w:cs="Arial"/>
          <w:i/>
          <w:sz w:val="20"/>
          <w:szCs w:val="20"/>
        </w:rPr>
        <w:t xml:space="preserve">Figure </w:t>
      </w:r>
      <w:r w:rsidR="00B24F79">
        <w:rPr>
          <w:rFonts w:ascii="Arial" w:hAnsi="Arial" w:cs="Arial"/>
          <w:i/>
          <w:sz w:val="20"/>
          <w:szCs w:val="20"/>
        </w:rPr>
        <w:t>4</w:t>
      </w:r>
      <w:r w:rsidR="00B804E6" w:rsidRPr="002B41DA">
        <w:rPr>
          <w:rFonts w:ascii="Arial" w:hAnsi="Arial" w:cs="Arial"/>
          <w:i/>
          <w:sz w:val="20"/>
          <w:szCs w:val="20"/>
        </w:rPr>
        <w:t>: Pin Layout for the XBee</w:t>
      </w:r>
      <w:r w:rsidR="00BF7CAC" w:rsidRPr="002B41DA">
        <w:rPr>
          <w:rFonts w:ascii="Arial" w:hAnsi="Arial" w:cs="Arial"/>
          <w:i/>
          <w:sz w:val="20"/>
          <w:szCs w:val="20"/>
        </w:rPr>
        <w:t xml:space="preserve"> </w:t>
      </w:r>
    </w:p>
    <w:p w:rsidR="00B804E6" w:rsidRPr="002B41DA" w:rsidRDefault="006B1606" w:rsidP="004227A8">
      <w:pPr>
        <w:spacing w:before="120" w:after="120"/>
        <w:ind w:firstLine="180"/>
        <w:jc w:val="both"/>
        <w:rPr>
          <w:rFonts w:ascii="Arial" w:hAnsi="Arial" w:cs="Arial"/>
          <w:bCs/>
          <w:sz w:val="20"/>
          <w:szCs w:val="20"/>
        </w:rPr>
      </w:pPr>
      <w:r>
        <w:rPr>
          <w:rFonts w:ascii="Arial" w:hAnsi="Arial" w:cs="Arial"/>
          <w:bCs/>
          <w:sz w:val="20"/>
          <w:szCs w:val="20"/>
        </w:rPr>
        <w:t>Figure 5</w:t>
      </w:r>
      <w:r w:rsidR="00830D8C" w:rsidRPr="002B41DA">
        <w:rPr>
          <w:rFonts w:ascii="Arial" w:hAnsi="Arial" w:cs="Arial"/>
          <w:bCs/>
          <w:sz w:val="20"/>
          <w:szCs w:val="20"/>
        </w:rPr>
        <w:t xml:space="preserve"> illus</w:t>
      </w:r>
      <w:r w:rsidR="008E70F4" w:rsidRPr="002B41DA">
        <w:rPr>
          <w:rFonts w:ascii="Arial" w:hAnsi="Arial" w:cs="Arial"/>
          <w:bCs/>
          <w:sz w:val="20"/>
          <w:szCs w:val="20"/>
        </w:rPr>
        <w:t>trates</w:t>
      </w:r>
      <w:r w:rsidR="00B804E6" w:rsidRPr="002B41DA">
        <w:rPr>
          <w:rFonts w:ascii="Arial" w:hAnsi="Arial" w:cs="Arial"/>
          <w:bCs/>
          <w:sz w:val="20"/>
          <w:szCs w:val="20"/>
        </w:rPr>
        <w:t xml:space="preserve"> the schematic of the </w:t>
      </w:r>
      <w:r w:rsidR="00AF674F" w:rsidRPr="002B41DA">
        <w:rPr>
          <w:rFonts w:ascii="Arial" w:hAnsi="Arial" w:cs="Arial"/>
          <w:bCs/>
          <w:sz w:val="20"/>
          <w:szCs w:val="20"/>
        </w:rPr>
        <w:t>XBee</w:t>
      </w:r>
      <w:r w:rsidR="00B804E6" w:rsidRPr="002B41DA">
        <w:rPr>
          <w:rFonts w:ascii="Arial" w:hAnsi="Arial" w:cs="Arial"/>
          <w:bCs/>
          <w:sz w:val="20"/>
          <w:szCs w:val="20"/>
        </w:rPr>
        <w:t xml:space="preserve"> adapter.</w:t>
      </w:r>
      <w:r w:rsidR="00AF674F" w:rsidRPr="002B41DA">
        <w:rPr>
          <w:rFonts w:ascii="Arial" w:hAnsi="Arial" w:cs="Arial"/>
          <w:bCs/>
          <w:sz w:val="20"/>
          <w:szCs w:val="20"/>
        </w:rPr>
        <w:t xml:space="preserve"> This allows the XBee to be easily programmed using a cord that connects to the important six pins stated above and any computer.  </w:t>
      </w:r>
    </w:p>
    <w:p w:rsidR="00CB4E4A" w:rsidRPr="002B41DA" w:rsidRDefault="006B1606" w:rsidP="004227A8">
      <w:pPr>
        <w:spacing w:before="120" w:after="120"/>
        <w:jc w:val="both"/>
        <w:rPr>
          <w:rFonts w:ascii="Arial" w:hAnsi="Arial" w:cs="Arial"/>
          <w:bCs/>
          <w:sz w:val="20"/>
          <w:szCs w:val="20"/>
        </w:rPr>
      </w:pPr>
      <w:r w:rsidRPr="006B1606">
        <w:rPr>
          <w:rFonts w:ascii="Arial" w:hAnsi="Arial" w:cs="Arial"/>
          <w:bCs/>
          <w:noProof/>
          <w:sz w:val="20"/>
          <w:szCs w:val="20"/>
        </w:rPr>
        <w:drawing>
          <wp:inline distT="0" distB="0" distL="0" distR="0">
            <wp:extent cx="2857500" cy="1941940"/>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srcRect/>
                    <a:stretch>
                      <a:fillRect/>
                    </a:stretch>
                  </pic:blipFill>
                  <pic:spPr bwMode="auto">
                    <a:xfrm>
                      <a:off x="0" y="0"/>
                      <a:ext cx="2857500" cy="1941940"/>
                    </a:xfrm>
                    <a:prstGeom prst="rect">
                      <a:avLst/>
                    </a:prstGeom>
                    <a:noFill/>
                    <a:ln w="9525">
                      <a:noFill/>
                      <a:miter lim="800000"/>
                      <a:headEnd/>
                      <a:tailEnd/>
                    </a:ln>
                    <a:effectLst/>
                  </pic:spPr>
                </pic:pic>
              </a:graphicData>
            </a:graphic>
          </wp:inline>
        </w:drawing>
      </w:r>
    </w:p>
    <w:p w:rsidR="00224FA7" w:rsidRDefault="00B804E6" w:rsidP="004227A8">
      <w:pPr>
        <w:spacing w:before="120" w:after="120"/>
        <w:jc w:val="center"/>
        <w:rPr>
          <w:rFonts w:ascii="Arial" w:hAnsi="Arial" w:cs="Arial"/>
          <w:bCs/>
          <w:i/>
          <w:sz w:val="20"/>
          <w:szCs w:val="20"/>
        </w:rPr>
      </w:pPr>
      <w:r w:rsidRPr="002B41DA">
        <w:rPr>
          <w:rFonts w:ascii="Arial" w:hAnsi="Arial" w:cs="Arial"/>
          <w:bCs/>
          <w:i/>
          <w:sz w:val="20"/>
          <w:szCs w:val="20"/>
        </w:rPr>
        <w:t xml:space="preserve">Figure </w:t>
      </w:r>
      <w:r w:rsidR="006B1606">
        <w:rPr>
          <w:rFonts w:ascii="Arial" w:hAnsi="Arial" w:cs="Arial"/>
          <w:bCs/>
          <w:i/>
          <w:sz w:val="20"/>
          <w:szCs w:val="20"/>
        </w:rPr>
        <w:t>5</w:t>
      </w:r>
      <w:r w:rsidRPr="002B41DA">
        <w:rPr>
          <w:rFonts w:ascii="Arial" w:hAnsi="Arial" w:cs="Arial"/>
          <w:bCs/>
          <w:i/>
          <w:sz w:val="20"/>
          <w:szCs w:val="20"/>
        </w:rPr>
        <w:t xml:space="preserve">: schematic of the XBee </w:t>
      </w:r>
    </w:p>
    <w:p w:rsidR="006B1606" w:rsidRPr="002B41DA" w:rsidRDefault="006B1606" w:rsidP="004227A8">
      <w:pPr>
        <w:spacing w:before="120" w:after="120"/>
        <w:jc w:val="center"/>
        <w:rPr>
          <w:rFonts w:ascii="Arial" w:hAnsi="Arial" w:cs="Arial"/>
          <w:bCs/>
          <w:i/>
          <w:sz w:val="20"/>
          <w:szCs w:val="20"/>
        </w:rPr>
      </w:pPr>
    </w:p>
    <w:p w:rsidR="00AF674F" w:rsidRPr="002B41DA" w:rsidRDefault="00B11932" w:rsidP="004227A8">
      <w:pPr>
        <w:spacing w:before="120" w:after="120"/>
        <w:jc w:val="both"/>
        <w:rPr>
          <w:rFonts w:ascii="Arial" w:hAnsi="Arial" w:cs="Arial"/>
          <w:bCs/>
          <w:i/>
          <w:sz w:val="20"/>
          <w:szCs w:val="20"/>
        </w:rPr>
      </w:pPr>
      <w:r w:rsidRPr="002B41DA">
        <w:rPr>
          <w:rFonts w:ascii="Arial" w:hAnsi="Arial" w:cs="Arial"/>
          <w:bCs/>
          <w:i/>
          <w:sz w:val="20"/>
          <w:szCs w:val="20"/>
        </w:rPr>
        <w:t>B.</w:t>
      </w:r>
      <w:r w:rsidR="004A4F2B" w:rsidRPr="002B41DA">
        <w:rPr>
          <w:rFonts w:ascii="Arial" w:hAnsi="Arial" w:cs="Arial"/>
          <w:bCs/>
          <w:i/>
          <w:sz w:val="20"/>
          <w:szCs w:val="20"/>
        </w:rPr>
        <w:t xml:space="preserve"> Relay/Power Sensor</w:t>
      </w:r>
    </w:p>
    <w:p w:rsidR="0020114C" w:rsidRPr="002B41DA" w:rsidRDefault="00AF674F" w:rsidP="004227A8">
      <w:pPr>
        <w:spacing w:before="120" w:after="120"/>
        <w:ind w:firstLine="180"/>
        <w:jc w:val="both"/>
        <w:rPr>
          <w:rFonts w:ascii="Arial" w:hAnsi="Arial" w:cs="Arial"/>
          <w:bCs/>
          <w:sz w:val="20"/>
          <w:szCs w:val="20"/>
        </w:rPr>
      </w:pPr>
      <w:r w:rsidRPr="002B41DA">
        <w:rPr>
          <w:rFonts w:ascii="Arial" w:hAnsi="Arial" w:cs="Arial"/>
          <w:bCs/>
          <w:sz w:val="20"/>
          <w:szCs w:val="20"/>
        </w:rPr>
        <w:t>The figure</w:t>
      </w:r>
      <w:r w:rsidR="006B1606">
        <w:rPr>
          <w:rFonts w:ascii="Arial" w:hAnsi="Arial" w:cs="Arial"/>
          <w:bCs/>
          <w:sz w:val="20"/>
          <w:szCs w:val="20"/>
        </w:rPr>
        <w:t>s</w:t>
      </w:r>
      <w:r w:rsidRPr="002B41DA">
        <w:rPr>
          <w:rFonts w:ascii="Arial" w:hAnsi="Arial" w:cs="Arial"/>
          <w:bCs/>
          <w:sz w:val="20"/>
          <w:szCs w:val="20"/>
        </w:rPr>
        <w:t xml:space="preserve"> below in figure </w:t>
      </w:r>
      <w:r w:rsidR="006B1606">
        <w:rPr>
          <w:rFonts w:ascii="Arial" w:hAnsi="Arial" w:cs="Arial"/>
          <w:bCs/>
          <w:sz w:val="20"/>
          <w:szCs w:val="20"/>
        </w:rPr>
        <w:t>6, 7 and 8 represent the</w:t>
      </w:r>
      <w:r w:rsidRPr="002B41DA">
        <w:rPr>
          <w:rFonts w:ascii="Arial" w:hAnsi="Arial" w:cs="Arial"/>
          <w:bCs/>
          <w:sz w:val="20"/>
          <w:szCs w:val="20"/>
        </w:rPr>
        <w:t xml:space="preserve"> schematic of </w:t>
      </w:r>
      <w:r w:rsidR="006B1606">
        <w:rPr>
          <w:rFonts w:ascii="Arial" w:hAnsi="Arial" w:cs="Arial"/>
          <w:bCs/>
          <w:sz w:val="20"/>
          <w:szCs w:val="20"/>
        </w:rPr>
        <w:t>the power relay, voltage sensing circuit and the current sensor.</w:t>
      </w:r>
      <w:r w:rsidRPr="002B41DA">
        <w:rPr>
          <w:rFonts w:ascii="Arial" w:hAnsi="Arial" w:cs="Arial"/>
          <w:bCs/>
          <w:sz w:val="20"/>
          <w:szCs w:val="20"/>
        </w:rPr>
        <w:t xml:space="preserve">  </w:t>
      </w:r>
    </w:p>
    <w:p w:rsidR="00AF674F" w:rsidRPr="002B41DA" w:rsidRDefault="006B1606" w:rsidP="004227A8">
      <w:pPr>
        <w:spacing w:before="120" w:after="120"/>
        <w:jc w:val="both"/>
        <w:rPr>
          <w:rFonts w:ascii="Arial" w:hAnsi="Arial" w:cs="Arial"/>
          <w:bCs/>
          <w:sz w:val="20"/>
          <w:szCs w:val="20"/>
        </w:rPr>
      </w:pPr>
      <w:r w:rsidRPr="006B1606">
        <w:rPr>
          <w:rFonts w:ascii="Arial" w:hAnsi="Arial" w:cs="Arial"/>
          <w:bCs/>
          <w:noProof/>
          <w:sz w:val="20"/>
          <w:szCs w:val="20"/>
        </w:rPr>
        <w:drawing>
          <wp:inline distT="0" distB="0" distL="0" distR="0">
            <wp:extent cx="2600325" cy="1590675"/>
            <wp:effectExtent l="19050" t="0" r="9525" b="0"/>
            <wp:docPr id="11"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cstate="print"/>
                    <a:srcRect/>
                    <a:stretch>
                      <a:fillRect/>
                    </a:stretch>
                  </pic:blipFill>
                  <pic:spPr bwMode="auto">
                    <a:xfrm>
                      <a:off x="0" y="0"/>
                      <a:ext cx="2600325" cy="1590675"/>
                    </a:xfrm>
                    <a:prstGeom prst="rect">
                      <a:avLst/>
                    </a:prstGeom>
                    <a:noFill/>
                    <a:ln w="9525">
                      <a:noFill/>
                      <a:miter lim="800000"/>
                      <a:headEnd/>
                      <a:tailEnd/>
                    </a:ln>
                    <a:effectLst/>
                  </pic:spPr>
                </pic:pic>
              </a:graphicData>
            </a:graphic>
          </wp:inline>
        </w:drawing>
      </w:r>
    </w:p>
    <w:p w:rsidR="00AF674F" w:rsidRDefault="00AF674F" w:rsidP="004227A8">
      <w:pPr>
        <w:spacing w:before="120" w:after="120"/>
        <w:jc w:val="center"/>
        <w:rPr>
          <w:rFonts w:ascii="Arial" w:hAnsi="Arial" w:cs="Arial"/>
          <w:bCs/>
          <w:i/>
          <w:sz w:val="20"/>
          <w:szCs w:val="20"/>
        </w:rPr>
      </w:pPr>
      <w:r w:rsidRPr="002B41DA">
        <w:rPr>
          <w:rFonts w:ascii="Arial" w:hAnsi="Arial" w:cs="Arial"/>
          <w:bCs/>
          <w:i/>
          <w:sz w:val="20"/>
          <w:szCs w:val="20"/>
        </w:rPr>
        <w:lastRenderedPageBreak/>
        <w:t xml:space="preserve">Figure </w:t>
      </w:r>
      <w:r w:rsidR="006B1606">
        <w:rPr>
          <w:rFonts w:ascii="Arial" w:hAnsi="Arial" w:cs="Arial"/>
          <w:bCs/>
          <w:i/>
          <w:sz w:val="20"/>
          <w:szCs w:val="20"/>
        </w:rPr>
        <w:t>6</w:t>
      </w:r>
      <w:r w:rsidRPr="002B41DA">
        <w:rPr>
          <w:rFonts w:ascii="Arial" w:hAnsi="Arial" w:cs="Arial"/>
          <w:bCs/>
          <w:i/>
          <w:sz w:val="20"/>
          <w:szCs w:val="20"/>
        </w:rPr>
        <w:t xml:space="preserve">: </w:t>
      </w:r>
      <w:r w:rsidR="006B1606">
        <w:rPr>
          <w:rFonts w:ascii="Arial" w:hAnsi="Arial" w:cs="Arial"/>
          <w:bCs/>
          <w:i/>
          <w:sz w:val="20"/>
          <w:szCs w:val="20"/>
        </w:rPr>
        <w:t>Power relay schematic</w:t>
      </w:r>
    </w:p>
    <w:p w:rsidR="006B1606" w:rsidRDefault="006B1606" w:rsidP="004227A8">
      <w:pPr>
        <w:spacing w:before="120" w:after="120"/>
        <w:jc w:val="center"/>
        <w:rPr>
          <w:rFonts w:ascii="Arial" w:hAnsi="Arial" w:cs="Arial"/>
          <w:bCs/>
          <w:i/>
          <w:sz w:val="20"/>
          <w:szCs w:val="20"/>
        </w:rPr>
      </w:pPr>
      <w:r w:rsidRPr="006B1606">
        <w:rPr>
          <w:rFonts w:ascii="Arial" w:hAnsi="Arial" w:cs="Arial"/>
          <w:bCs/>
          <w:i/>
          <w:noProof/>
          <w:sz w:val="20"/>
          <w:szCs w:val="20"/>
        </w:rPr>
        <w:drawing>
          <wp:inline distT="0" distB="0" distL="0" distR="0">
            <wp:extent cx="2647950" cy="2171700"/>
            <wp:effectExtent l="19050" t="0" r="0" b="0"/>
            <wp:docPr id="12"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cstate="print"/>
                    <a:srcRect/>
                    <a:stretch>
                      <a:fillRect/>
                    </a:stretch>
                  </pic:blipFill>
                  <pic:spPr bwMode="auto">
                    <a:xfrm>
                      <a:off x="0" y="0"/>
                      <a:ext cx="2647950" cy="2171700"/>
                    </a:xfrm>
                    <a:prstGeom prst="rect">
                      <a:avLst/>
                    </a:prstGeom>
                    <a:noFill/>
                    <a:ln w="9525">
                      <a:noFill/>
                      <a:miter lim="800000"/>
                      <a:headEnd/>
                      <a:tailEnd/>
                    </a:ln>
                    <a:effectLst/>
                  </pic:spPr>
                </pic:pic>
              </a:graphicData>
            </a:graphic>
          </wp:inline>
        </w:drawing>
      </w:r>
    </w:p>
    <w:p w:rsidR="006B1606" w:rsidRDefault="006B1606" w:rsidP="004227A8">
      <w:pPr>
        <w:spacing w:before="120" w:after="120"/>
        <w:jc w:val="center"/>
        <w:rPr>
          <w:rFonts w:ascii="Arial" w:hAnsi="Arial" w:cs="Arial"/>
          <w:bCs/>
          <w:i/>
          <w:sz w:val="20"/>
          <w:szCs w:val="20"/>
        </w:rPr>
      </w:pPr>
      <w:r w:rsidRPr="002B41DA">
        <w:rPr>
          <w:rFonts w:ascii="Arial" w:hAnsi="Arial" w:cs="Arial"/>
          <w:bCs/>
          <w:i/>
          <w:sz w:val="20"/>
          <w:szCs w:val="20"/>
        </w:rPr>
        <w:t xml:space="preserve">Figure </w:t>
      </w:r>
      <w:r>
        <w:rPr>
          <w:rFonts w:ascii="Arial" w:hAnsi="Arial" w:cs="Arial"/>
          <w:bCs/>
          <w:i/>
          <w:sz w:val="20"/>
          <w:szCs w:val="20"/>
        </w:rPr>
        <w:t>7</w:t>
      </w:r>
      <w:r w:rsidRPr="002B41DA">
        <w:rPr>
          <w:rFonts w:ascii="Arial" w:hAnsi="Arial" w:cs="Arial"/>
          <w:bCs/>
          <w:i/>
          <w:sz w:val="20"/>
          <w:szCs w:val="20"/>
        </w:rPr>
        <w:t xml:space="preserve">: </w:t>
      </w:r>
      <w:r>
        <w:rPr>
          <w:rFonts w:ascii="Arial" w:hAnsi="Arial" w:cs="Arial"/>
          <w:bCs/>
          <w:i/>
          <w:sz w:val="20"/>
          <w:szCs w:val="20"/>
        </w:rPr>
        <w:t>Current sensor schematic</w:t>
      </w:r>
    </w:p>
    <w:p w:rsidR="006B1606" w:rsidRDefault="006B1606" w:rsidP="004227A8">
      <w:pPr>
        <w:spacing w:before="120" w:after="120"/>
        <w:jc w:val="center"/>
        <w:rPr>
          <w:rFonts w:ascii="Arial" w:hAnsi="Arial" w:cs="Arial"/>
          <w:bCs/>
          <w:i/>
          <w:sz w:val="20"/>
          <w:szCs w:val="20"/>
        </w:rPr>
      </w:pPr>
      <w:r w:rsidRPr="006B1606">
        <w:rPr>
          <w:rFonts w:ascii="Arial" w:hAnsi="Arial" w:cs="Arial"/>
          <w:bCs/>
          <w:i/>
          <w:noProof/>
          <w:sz w:val="20"/>
          <w:szCs w:val="20"/>
        </w:rPr>
        <w:drawing>
          <wp:inline distT="0" distB="0" distL="0" distR="0">
            <wp:extent cx="2857500" cy="1567656"/>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a:stretch>
                      <a:fillRect/>
                    </a:stretch>
                  </pic:blipFill>
                  <pic:spPr bwMode="auto">
                    <a:xfrm>
                      <a:off x="0" y="0"/>
                      <a:ext cx="2857500" cy="1567656"/>
                    </a:xfrm>
                    <a:prstGeom prst="rect">
                      <a:avLst/>
                    </a:prstGeom>
                    <a:noFill/>
                    <a:ln w="9525">
                      <a:noFill/>
                      <a:miter lim="800000"/>
                      <a:headEnd/>
                      <a:tailEnd/>
                    </a:ln>
                    <a:effectLst/>
                  </pic:spPr>
                </pic:pic>
              </a:graphicData>
            </a:graphic>
          </wp:inline>
        </w:drawing>
      </w:r>
    </w:p>
    <w:p w:rsidR="006B1606" w:rsidRDefault="006B1606" w:rsidP="004227A8">
      <w:pPr>
        <w:spacing w:before="120" w:after="120"/>
        <w:jc w:val="center"/>
        <w:rPr>
          <w:rFonts w:ascii="Arial" w:hAnsi="Arial" w:cs="Arial"/>
          <w:bCs/>
          <w:i/>
          <w:sz w:val="20"/>
          <w:szCs w:val="20"/>
        </w:rPr>
      </w:pPr>
      <w:r w:rsidRPr="002B41DA">
        <w:rPr>
          <w:rFonts w:ascii="Arial" w:hAnsi="Arial" w:cs="Arial"/>
          <w:bCs/>
          <w:i/>
          <w:sz w:val="20"/>
          <w:szCs w:val="20"/>
        </w:rPr>
        <w:t xml:space="preserve">Figure </w:t>
      </w:r>
      <w:r>
        <w:rPr>
          <w:rFonts w:ascii="Arial" w:hAnsi="Arial" w:cs="Arial"/>
          <w:bCs/>
          <w:i/>
          <w:sz w:val="20"/>
          <w:szCs w:val="20"/>
        </w:rPr>
        <w:t>8</w:t>
      </w:r>
      <w:r w:rsidRPr="002B41DA">
        <w:rPr>
          <w:rFonts w:ascii="Arial" w:hAnsi="Arial" w:cs="Arial"/>
          <w:bCs/>
          <w:i/>
          <w:sz w:val="20"/>
          <w:szCs w:val="20"/>
        </w:rPr>
        <w:t xml:space="preserve">: </w:t>
      </w:r>
      <w:r>
        <w:rPr>
          <w:rFonts w:ascii="Arial" w:hAnsi="Arial" w:cs="Arial"/>
          <w:bCs/>
          <w:i/>
          <w:sz w:val="20"/>
          <w:szCs w:val="20"/>
        </w:rPr>
        <w:t>voltage sensing unit schematic</w:t>
      </w:r>
    </w:p>
    <w:p w:rsidR="006B1606" w:rsidRDefault="006B1606" w:rsidP="004227A8">
      <w:pPr>
        <w:spacing w:before="120" w:after="120"/>
        <w:jc w:val="both"/>
        <w:rPr>
          <w:rFonts w:ascii="Arial" w:hAnsi="Arial" w:cs="Arial"/>
          <w:i/>
          <w:sz w:val="20"/>
          <w:szCs w:val="20"/>
        </w:rPr>
      </w:pPr>
    </w:p>
    <w:p w:rsidR="00855342" w:rsidRDefault="00B11932" w:rsidP="004227A8">
      <w:pPr>
        <w:spacing w:before="120" w:after="120"/>
        <w:jc w:val="both"/>
        <w:rPr>
          <w:rFonts w:ascii="Arial" w:hAnsi="Arial" w:cs="Arial"/>
          <w:i/>
          <w:sz w:val="20"/>
          <w:szCs w:val="20"/>
        </w:rPr>
      </w:pPr>
      <w:r w:rsidRPr="002B41DA">
        <w:rPr>
          <w:rFonts w:ascii="Arial" w:hAnsi="Arial" w:cs="Arial"/>
          <w:i/>
          <w:sz w:val="20"/>
          <w:szCs w:val="20"/>
        </w:rPr>
        <w:t>C</w:t>
      </w:r>
      <w:r w:rsidR="006B1606">
        <w:rPr>
          <w:rFonts w:ascii="Arial" w:hAnsi="Arial" w:cs="Arial"/>
          <w:i/>
          <w:sz w:val="20"/>
          <w:szCs w:val="20"/>
        </w:rPr>
        <w:t xml:space="preserve"> </w:t>
      </w:r>
      <w:r w:rsidRPr="002B41DA">
        <w:rPr>
          <w:rFonts w:ascii="Arial" w:hAnsi="Arial" w:cs="Arial"/>
          <w:i/>
          <w:sz w:val="20"/>
          <w:szCs w:val="20"/>
        </w:rPr>
        <w:t>.</w:t>
      </w:r>
      <w:r w:rsidR="006B1606">
        <w:rPr>
          <w:rFonts w:ascii="Arial" w:hAnsi="Arial" w:cs="Arial"/>
          <w:i/>
          <w:sz w:val="20"/>
          <w:szCs w:val="20"/>
        </w:rPr>
        <w:t>Complete system schematic</w:t>
      </w:r>
    </w:p>
    <w:p w:rsidR="006B1606" w:rsidRPr="006B1606" w:rsidRDefault="006B1606" w:rsidP="004227A8">
      <w:pPr>
        <w:spacing w:before="120" w:after="120"/>
        <w:jc w:val="both"/>
        <w:rPr>
          <w:rFonts w:ascii="Arial" w:hAnsi="Arial" w:cs="Arial"/>
          <w:sz w:val="20"/>
          <w:szCs w:val="20"/>
        </w:rPr>
      </w:pPr>
      <w:r>
        <w:rPr>
          <w:rFonts w:ascii="Arial" w:hAnsi="Arial" w:cs="Arial"/>
          <w:sz w:val="20"/>
          <w:szCs w:val="20"/>
        </w:rPr>
        <w:t>The following figure represents the complete system schematic.</w:t>
      </w:r>
    </w:p>
    <w:p w:rsidR="006B1606" w:rsidRPr="002B41DA" w:rsidRDefault="006B1606" w:rsidP="004227A8">
      <w:pPr>
        <w:spacing w:before="120" w:after="120"/>
        <w:jc w:val="both"/>
        <w:rPr>
          <w:rFonts w:ascii="Arial" w:hAnsi="Arial" w:cs="Arial"/>
          <w:i/>
          <w:sz w:val="20"/>
          <w:szCs w:val="20"/>
        </w:rPr>
      </w:pPr>
      <w:r w:rsidRPr="006B1606">
        <w:rPr>
          <w:rFonts w:ascii="Arial" w:hAnsi="Arial" w:cs="Arial"/>
          <w:i/>
          <w:noProof/>
          <w:sz w:val="20"/>
          <w:szCs w:val="20"/>
        </w:rPr>
        <w:drawing>
          <wp:inline distT="0" distB="0" distL="0" distR="0">
            <wp:extent cx="2857500" cy="1851880"/>
            <wp:effectExtent l="19050" t="0" r="0" b="0"/>
            <wp:docPr id="17"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srcRect/>
                    <a:stretch>
                      <a:fillRect/>
                    </a:stretch>
                  </pic:blipFill>
                  <pic:spPr bwMode="auto">
                    <a:xfrm>
                      <a:off x="0" y="0"/>
                      <a:ext cx="2857500" cy="1851880"/>
                    </a:xfrm>
                    <a:prstGeom prst="rect">
                      <a:avLst/>
                    </a:prstGeom>
                    <a:noFill/>
                    <a:ln w="9525">
                      <a:noFill/>
                      <a:miter lim="800000"/>
                      <a:headEnd/>
                      <a:tailEnd/>
                    </a:ln>
                    <a:effectLst/>
                  </pic:spPr>
                </pic:pic>
              </a:graphicData>
            </a:graphic>
          </wp:inline>
        </w:drawing>
      </w:r>
    </w:p>
    <w:p w:rsidR="006B1606" w:rsidRDefault="006B1606" w:rsidP="004227A8">
      <w:pPr>
        <w:spacing w:before="120" w:after="120"/>
        <w:jc w:val="center"/>
        <w:rPr>
          <w:rFonts w:ascii="Arial" w:hAnsi="Arial" w:cs="Arial"/>
          <w:bCs/>
          <w:i/>
          <w:sz w:val="20"/>
          <w:szCs w:val="20"/>
        </w:rPr>
      </w:pPr>
      <w:r w:rsidRPr="002B41DA">
        <w:rPr>
          <w:rFonts w:ascii="Arial" w:hAnsi="Arial" w:cs="Arial"/>
          <w:bCs/>
          <w:i/>
          <w:sz w:val="20"/>
          <w:szCs w:val="20"/>
        </w:rPr>
        <w:t xml:space="preserve">Figure </w:t>
      </w:r>
      <w:r>
        <w:rPr>
          <w:rFonts w:ascii="Arial" w:hAnsi="Arial" w:cs="Arial"/>
          <w:bCs/>
          <w:i/>
          <w:sz w:val="20"/>
          <w:szCs w:val="20"/>
        </w:rPr>
        <w:t>9: System schematic</w:t>
      </w:r>
    </w:p>
    <w:p w:rsidR="008C3B22" w:rsidRDefault="008C3B22" w:rsidP="004227A8">
      <w:pPr>
        <w:spacing w:before="120" w:after="120"/>
        <w:jc w:val="center"/>
        <w:rPr>
          <w:rFonts w:ascii="Arial" w:hAnsi="Arial" w:cs="Arial"/>
          <w:bCs/>
          <w:i/>
          <w:sz w:val="20"/>
          <w:szCs w:val="20"/>
        </w:rPr>
      </w:pPr>
    </w:p>
    <w:p w:rsidR="008C3B22" w:rsidRDefault="008C3B22" w:rsidP="004227A8">
      <w:pPr>
        <w:spacing w:before="120" w:after="120"/>
        <w:jc w:val="both"/>
        <w:rPr>
          <w:rFonts w:ascii="Arial" w:hAnsi="Arial"/>
          <w:sz w:val="20"/>
        </w:rPr>
      </w:pPr>
      <w:r>
        <w:rPr>
          <w:rFonts w:ascii="Arial" w:hAnsi="Arial"/>
          <w:sz w:val="20"/>
        </w:rPr>
        <w:t>The system as a whole takes as an input the hot line of the AC power outlet and produces as an output a hot line of AC power, it also takes in the neutral line but passes that directly out. The ground for the outlet is passed directly from the input outlet directly to the output outlet with no interaction within the system.</w:t>
      </w:r>
    </w:p>
    <w:p w:rsidR="00912132" w:rsidRPr="00912132" w:rsidRDefault="00912132" w:rsidP="004227A8">
      <w:pPr>
        <w:spacing w:before="120" w:after="120"/>
        <w:jc w:val="both"/>
        <w:rPr>
          <w:rFonts w:ascii="Arial" w:hAnsi="Arial"/>
          <w:b/>
          <w:sz w:val="20"/>
        </w:rPr>
      </w:pPr>
    </w:p>
    <w:p w:rsidR="007638CE" w:rsidRPr="00912132" w:rsidRDefault="00912132" w:rsidP="004227A8">
      <w:pPr>
        <w:spacing w:before="120" w:after="120"/>
        <w:jc w:val="center"/>
        <w:rPr>
          <w:rFonts w:ascii="Arial" w:hAnsi="Arial"/>
          <w:b/>
          <w:sz w:val="20"/>
        </w:rPr>
      </w:pPr>
      <w:r w:rsidRPr="00912132">
        <w:rPr>
          <w:rFonts w:ascii="Arial" w:hAnsi="Arial"/>
          <w:b/>
          <w:sz w:val="20"/>
        </w:rPr>
        <w:t>V. Block Diagram</w:t>
      </w:r>
    </w:p>
    <w:p w:rsidR="008C3B22" w:rsidRDefault="00912132" w:rsidP="004227A8">
      <w:pPr>
        <w:spacing w:before="120" w:after="120"/>
        <w:jc w:val="both"/>
        <w:rPr>
          <w:rFonts w:ascii="Arial" w:hAnsi="Arial" w:cs="Arial"/>
          <w:bCs/>
          <w:sz w:val="20"/>
          <w:szCs w:val="20"/>
        </w:rPr>
      </w:pPr>
      <w:r>
        <w:rPr>
          <w:rFonts w:ascii="Arial" w:hAnsi="Arial" w:cs="Arial"/>
          <w:bCs/>
          <w:noProof/>
          <w:sz w:val="20"/>
          <w:szCs w:val="20"/>
        </w:rPr>
        <w:drawing>
          <wp:inline distT="0" distB="0" distL="0" distR="0">
            <wp:extent cx="2857500" cy="842010"/>
            <wp:effectExtent l="19050" t="0" r="0" b="0"/>
            <wp:docPr id="7" name="Picture 6" descr="switch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block.png"/>
                    <pic:cNvPicPr/>
                  </pic:nvPicPr>
                  <pic:blipFill>
                    <a:blip r:embed="rId16" cstate="print"/>
                    <a:stretch>
                      <a:fillRect/>
                    </a:stretch>
                  </pic:blipFill>
                  <pic:spPr>
                    <a:xfrm>
                      <a:off x="0" y="0"/>
                      <a:ext cx="2857500" cy="842010"/>
                    </a:xfrm>
                    <a:prstGeom prst="rect">
                      <a:avLst/>
                    </a:prstGeom>
                  </pic:spPr>
                </pic:pic>
              </a:graphicData>
            </a:graphic>
          </wp:inline>
        </w:drawing>
      </w:r>
    </w:p>
    <w:p w:rsidR="007638CE" w:rsidRDefault="007638CE" w:rsidP="004227A8">
      <w:pPr>
        <w:spacing w:before="120" w:after="120"/>
        <w:jc w:val="center"/>
        <w:rPr>
          <w:rFonts w:ascii="Arial" w:hAnsi="Arial" w:cs="Arial"/>
          <w:bCs/>
          <w:sz w:val="20"/>
          <w:szCs w:val="20"/>
        </w:rPr>
      </w:pPr>
      <w:r>
        <w:rPr>
          <w:rFonts w:ascii="Arial" w:hAnsi="Arial" w:cs="Arial"/>
          <w:bCs/>
          <w:sz w:val="20"/>
          <w:szCs w:val="20"/>
        </w:rPr>
        <w:t xml:space="preserve">Figure </w:t>
      </w:r>
      <w:r w:rsidR="006C5040">
        <w:rPr>
          <w:rFonts w:ascii="Arial" w:hAnsi="Arial"/>
          <w:sz w:val="20"/>
        </w:rPr>
        <w:t>9</w:t>
      </w:r>
      <w:r>
        <w:rPr>
          <w:rFonts w:ascii="Arial" w:hAnsi="Arial" w:cs="Arial"/>
          <w:bCs/>
          <w:sz w:val="20"/>
          <w:szCs w:val="20"/>
        </w:rPr>
        <w:t>: Hardware Block Diagram</w:t>
      </w:r>
    </w:p>
    <w:p w:rsidR="007638CE" w:rsidRDefault="007638CE" w:rsidP="004227A8">
      <w:pPr>
        <w:spacing w:before="120" w:after="120"/>
        <w:ind w:firstLine="720"/>
        <w:jc w:val="both"/>
        <w:rPr>
          <w:rFonts w:ascii="Arial" w:hAnsi="Arial" w:cs="Arial"/>
          <w:bCs/>
          <w:sz w:val="20"/>
          <w:szCs w:val="20"/>
        </w:rPr>
      </w:pPr>
      <w:r>
        <w:rPr>
          <w:rFonts w:ascii="Arial" w:hAnsi="Arial" w:cs="Arial"/>
          <w:bCs/>
          <w:sz w:val="20"/>
          <w:szCs w:val="20"/>
        </w:rPr>
        <w:t xml:space="preserve">The whole hardware block diagram is seen in Figure </w:t>
      </w:r>
      <w:r w:rsidR="006C5040">
        <w:rPr>
          <w:rFonts w:ascii="Arial" w:hAnsi="Arial" w:cs="Arial"/>
          <w:bCs/>
          <w:sz w:val="20"/>
          <w:szCs w:val="20"/>
        </w:rPr>
        <w:t>9</w:t>
      </w:r>
      <w:r>
        <w:rPr>
          <w:rFonts w:ascii="Arial" w:hAnsi="Arial" w:cs="Arial"/>
          <w:bCs/>
          <w:sz w:val="20"/>
          <w:szCs w:val="20"/>
        </w:rPr>
        <w:t xml:space="preserve">. The </w:t>
      </w:r>
      <w:proofErr w:type="spellStart"/>
      <w:r>
        <w:rPr>
          <w:rFonts w:ascii="Arial" w:hAnsi="Arial" w:cs="Arial"/>
          <w:bCs/>
          <w:sz w:val="20"/>
          <w:szCs w:val="20"/>
        </w:rPr>
        <w:t>touchscreen</w:t>
      </w:r>
      <w:proofErr w:type="spellEnd"/>
      <w:r>
        <w:rPr>
          <w:rFonts w:ascii="Arial" w:hAnsi="Arial" w:cs="Arial"/>
          <w:bCs/>
          <w:sz w:val="20"/>
          <w:szCs w:val="20"/>
        </w:rPr>
        <w:t xml:space="preserve"> unit will send commands to the Switch units via the </w:t>
      </w:r>
      <w:proofErr w:type="spellStart"/>
      <w:r>
        <w:rPr>
          <w:rFonts w:ascii="Arial" w:hAnsi="Arial" w:cs="Arial"/>
          <w:bCs/>
          <w:sz w:val="20"/>
          <w:szCs w:val="20"/>
        </w:rPr>
        <w:t>Xbee</w:t>
      </w:r>
      <w:proofErr w:type="spellEnd"/>
      <w:r>
        <w:rPr>
          <w:rFonts w:ascii="Arial" w:hAnsi="Arial" w:cs="Arial"/>
          <w:bCs/>
          <w:sz w:val="20"/>
          <w:szCs w:val="20"/>
        </w:rPr>
        <w:t xml:space="preserve"> units. This is the main mode of communication for the project.</w:t>
      </w:r>
    </w:p>
    <w:p w:rsidR="007638CE" w:rsidRDefault="007638CE" w:rsidP="004227A8">
      <w:pPr>
        <w:spacing w:before="120" w:after="120"/>
        <w:jc w:val="both"/>
        <w:rPr>
          <w:rFonts w:ascii="Arial" w:hAnsi="Arial" w:cs="Arial"/>
          <w:bCs/>
          <w:sz w:val="20"/>
          <w:szCs w:val="20"/>
        </w:rPr>
      </w:pPr>
    </w:p>
    <w:p w:rsidR="007638CE" w:rsidRPr="008C3B22" w:rsidRDefault="007638CE" w:rsidP="004227A8">
      <w:pPr>
        <w:spacing w:before="120" w:after="120"/>
        <w:jc w:val="both"/>
        <w:rPr>
          <w:rFonts w:ascii="Arial" w:hAnsi="Arial" w:cs="Arial"/>
          <w:bCs/>
          <w:sz w:val="20"/>
          <w:szCs w:val="20"/>
        </w:rPr>
      </w:pPr>
      <w:r>
        <w:rPr>
          <w:rFonts w:ascii="Arial" w:hAnsi="Arial" w:cs="Arial"/>
          <w:bCs/>
          <w:noProof/>
          <w:sz w:val="20"/>
          <w:szCs w:val="20"/>
        </w:rPr>
        <w:drawing>
          <wp:inline distT="0" distB="0" distL="0" distR="0">
            <wp:extent cx="2857500" cy="1431925"/>
            <wp:effectExtent l="19050" t="0" r="0" b="0"/>
            <wp:docPr id="8" name="Picture 7" descr="whole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block.png"/>
                    <pic:cNvPicPr/>
                  </pic:nvPicPr>
                  <pic:blipFill>
                    <a:blip r:embed="rId17" cstate="print"/>
                    <a:stretch>
                      <a:fillRect/>
                    </a:stretch>
                  </pic:blipFill>
                  <pic:spPr>
                    <a:xfrm>
                      <a:off x="0" y="0"/>
                      <a:ext cx="2857500" cy="1431925"/>
                    </a:xfrm>
                    <a:prstGeom prst="rect">
                      <a:avLst/>
                    </a:prstGeom>
                  </pic:spPr>
                </pic:pic>
              </a:graphicData>
            </a:graphic>
          </wp:inline>
        </w:drawing>
      </w:r>
    </w:p>
    <w:p w:rsidR="006B1606" w:rsidRDefault="007638CE" w:rsidP="004227A8">
      <w:pPr>
        <w:spacing w:before="120" w:after="120"/>
        <w:ind w:firstLine="180"/>
        <w:jc w:val="center"/>
        <w:rPr>
          <w:rFonts w:ascii="Arial" w:hAnsi="Arial" w:cs="Arial"/>
          <w:sz w:val="20"/>
          <w:szCs w:val="20"/>
        </w:rPr>
      </w:pPr>
      <w:r>
        <w:rPr>
          <w:rFonts w:ascii="Arial" w:hAnsi="Arial" w:cs="Arial"/>
          <w:sz w:val="20"/>
          <w:szCs w:val="20"/>
        </w:rPr>
        <w:t xml:space="preserve">Figure </w:t>
      </w:r>
      <w:r w:rsidR="006C5040">
        <w:rPr>
          <w:rFonts w:ascii="Arial" w:hAnsi="Arial"/>
          <w:sz w:val="20"/>
        </w:rPr>
        <w:t>10</w:t>
      </w:r>
      <w:r>
        <w:rPr>
          <w:rFonts w:ascii="Arial" w:hAnsi="Arial" w:cs="Arial"/>
          <w:sz w:val="20"/>
          <w:szCs w:val="20"/>
        </w:rPr>
        <w:t>: Switch Unit Block Diagram</w:t>
      </w:r>
    </w:p>
    <w:p w:rsidR="007638CE" w:rsidRDefault="007638CE" w:rsidP="004227A8">
      <w:pPr>
        <w:spacing w:before="120" w:after="120"/>
        <w:ind w:firstLine="180"/>
        <w:jc w:val="both"/>
        <w:rPr>
          <w:rFonts w:ascii="Arial" w:hAnsi="Arial" w:cs="Arial"/>
          <w:sz w:val="20"/>
          <w:szCs w:val="20"/>
        </w:rPr>
      </w:pPr>
      <w:r>
        <w:rPr>
          <w:rFonts w:ascii="Arial" w:hAnsi="Arial" w:cs="Arial"/>
          <w:sz w:val="20"/>
          <w:szCs w:val="20"/>
        </w:rPr>
        <w:t xml:space="preserve">The Switch unit block diagram can be seen in Figure </w:t>
      </w:r>
      <w:r w:rsidR="006C5040">
        <w:rPr>
          <w:rFonts w:ascii="Arial" w:hAnsi="Arial" w:cs="Arial"/>
          <w:sz w:val="20"/>
          <w:szCs w:val="20"/>
        </w:rPr>
        <w:t>10</w:t>
      </w:r>
      <w:r>
        <w:rPr>
          <w:rFonts w:ascii="Arial" w:hAnsi="Arial" w:cs="Arial"/>
          <w:sz w:val="20"/>
          <w:szCs w:val="20"/>
        </w:rPr>
        <w:t xml:space="preserve">. The Arduino will communicate with the XBee unit, receiving commands and transmitting the measurements to the touch screen. The </w:t>
      </w:r>
      <w:proofErr w:type="spellStart"/>
      <w:r>
        <w:rPr>
          <w:rFonts w:ascii="Arial" w:hAnsi="Arial" w:cs="Arial"/>
          <w:sz w:val="20"/>
          <w:szCs w:val="20"/>
        </w:rPr>
        <w:t>arduino</w:t>
      </w:r>
      <w:proofErr w:type="spellEnd"/>
      <w:r>
        <w:rPr>
          <w:rFonts w:ascii="Arial" w:hAnsi="Arial" w:cs="Arial"/>
          <w:sz w:val="20"/>
          <w:szCs w:val="20"/>
        </w:rPr>
        <w:t xml:space="preserve"> commands the Relay as an output only, supplying the on/off signal. It also has the voltage sensor and the current sensor as only inputs, which it reads the voltage supplied by these parts.</w:t>
      </w:r>
    </w:p>
    <w:p w:rsidR="007638CE" w:rsidRDefault="007638CE" w:rsidP="004227A8">
      <w:pPr>
        <w:spacing w:before="120" w:after="120"/>
        <w:ind w:firstLine="180"/>
        <w:rPr>
          <w:rFonts w:ascii="Arial" w:hAnsi="Arial" w:cs="Arial"/>
          <w:sz w:val="20"/>
          <w:szCs w:val="20"/>
        </w:rPr>
      </w:pPr>
    </w:p>
    <w:p w:rsidR="007638CE" w:rsidRDefault="007638CE" w:rsidP="004227A8">
      <w:pPr>
        <w:spacing w:before="120" w:after="120"/>
        <w:ind w:firstLine="180"/>
        <w:rPr>
          <w:rFonts w:ascii="Arial" w:hAnsi="Arial" w:cs="Arial"/>
          <w:sz w:val="20"/>
          <w:szCs w:val="20"/>
        </w:rPr>
      </w:pPr>
      <w:r w:rsidRPr="007638CE">
        <w:rPr>
          <w:rFonts w:ascii="Arial" w:hAnsi="Arial" w:cs="Arial"/>
          <w:noProof/>
          <w:sz w:val="20"/>
          <w:szCs w:val="20"/>
        </w:rPr>
        <w:lastRenderedPageBreak/>
        <w:drawing>
          <wp:inline distT="0" distB="0" distL="0" distR="0">
            <wp:extent cx="2857500" cy="1863786"/>
            <wp:effectExtent l="1905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63786"/>
                    </a:xfrm>
                    <a:prstGeom prst="rect">
                      <a:avLst/>
                    </a:prstGeom>
                    <a:noFill/>
                    <a:ln>
                      <a:noFill/>
                    </a:ln>
                  </pic:spPr>
                </pic:pic>
              </a:graphicData>
            </a:graphic>
          </wp:inline>
        </w:drawing>
      </w:r>
    </w:p>
    <w:p w:rsidR="007638CE" w:rsidRDefault="007638CE" w:rsidP="004227A8">
      <w:pPr>
        <w:jc w:val="center"/>
        <w:rPr>
          <w:rFonts w:ascii="Arial" w:hAnsi="Arial" w:cs="Arial"/>
          <w:sz w:val="20"/>
          <w:szCs w:val="20"/>
        </w:rPr>
      </w:pPr>
      <w:r w:rsidRPr="007638CE">
        <w:rPr>
          <w:rFonts w:ascii="Arial" w:hAnsi="Arial" w:cs="Arial"/>
          <w:sz w:val="20"/>
          <w:szCs w:val="20"/>
        </w:rPr>
        <w:t xml:space="preserve">Figure </w:t>
      </w:r>
      <w:r w:rsidR="006C5040" w:rsidRPr="006C5040">
        <w:rPr>
          <w:rFonts w:ascii="Arial" w:hAnsi="Arial"/>
          <w:sz w:val="20"/>
        </w:rPr>
        <w:t>V.</w:t>
      </w:r>
      <w:r w:rsidR="006C5040">
        <w:rPr>
          <w:rFonts w:ascii="Arial" w:hAnsi="Arial" w:cs="Arial"/>
          <w:sz w:val="20"/>
          <w:szCs w:val="20"/>
        </w:rPr>
        <w:t>11</w:t>
      </w:r>
      <w:r w:rsidRPr="007638CE">
        <w:rPr>
          <w:rFonts w:ascii="Arial" w:hAnsi="Arial" w:cs="Arial"/>
          <w:sz w:val="20"/>
          <w:szCs w:val="20"/>
        </w:rPr>
        <w:t>: Embedded System Block Diagram</w:t>
      </w:r>
    </w:p>
    <w:p w:rsidR="007638CE" w:rsidRDefault="007638CE" w:rsidP="004227A8">
      <w:pPr>
        <w:ind w:firstLine="720"/>
        <w:jc w:val="both"/>
        <w:rPr>
          <w:rFonts w:ascii="Arial" w:hAnsi="Arial" w:cs="Arial"/>
          <w:sz w:val="20"/>
          <w:szCs w:val="20"/>
        </w:rPr>
      </w:pPr>
      <w:r w:rsidRPr="007638CE">
        <w:rPr>
          <w:rFonts w:ascii="Arial" w:hAnsi="Arial" w:cs="Arial"/>
          <w:sz w:val="20"/>
          <w:szCs w:val="20"/>
        </w:rPr>
        <w:t xml:space="preserve">The embedded system should work together to give a seamless user experience.  The block diagram in figure </w:t>
      </w:r>
      <w:r w:rsidR="006C5040">
        <w:rPr>
          <w:rFonts w:ascii="Arial" w:hAnsi="Arial" w:cs="Arial"/>
          <w:sz w:val="20"/>
          <w:szCs w:val="20"/>
        </w:rPr>
        <w:t>11</w:t>
      </w:r>
      <w:r>
        <w:rPr>
          <w:rFonts w:ascii="Arial" w:hAnsi="Arial" w:cs="Arial"/>
          <w:sz w:val="20"/>
          <w:szCs w:val="20"/>
        </w:rPr>
        <w:t xml:space="preserve"> </w:t>
      </w:r>
      <w:r w:rsidRPr="007638CE">
        <w:rPr>
          <w:rFonts w:ascii="Arial" w:hAnsi="Arial" w:cs="Arial"/>
          <w:sz w:val="20"/>
          <w:szCs w:val="20"/>
        </w:rPr>
        <w:t xml:space="preserve">shows how this will be done.  The touch screen should accurately find clicks that correspond to the screen output, and send a click message to the Mouse Click Listener.  The Mouse Click Listener will then notify the operating system that an object was clicked, and send that message to the C++ assistant for processing.  </w:t>
      </w:r>
    </w:p>
    <w:p w:rsidR="007638CE" w:rsidRDefault="007638CE" w:rsidP="004227A8">
      <w:pPr>
        <w:jc w:val="both"/>
        <w:rPr>
          <w:rFonts w:ascii="Arial" w:hAnsi="Arial" w:cs="Arial"/>
          <w:sz w:val="20"/>
          <w:szCs w:val="20"/>
        </w:rPr>
      </w:pPr>
      <w:r w:rsidRPr="007638CE">
        <w:rPr>
          <w:rFonts w:ascii="Arial" w:hAnsi="Arial" w:cs="Arial"/>
          <w:noProof/>
          <w:sz w:val="20"/>
          <w:szCs w:val="20"/>
        </w:rPr>
        <w:drawing>
          <wp:inline distT="0" distB="0" distL="0" distR="0">
            <wp:extent cx="2857500" cy="1561550"/>
            <wp:effectExtent l="1905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561550"/>
                    </a:xfrm>
                    <a:prstGeom prst="rect">
                      <a:avLst/>
                    </a:prstGeom>
                    <a:noFill/>
                    <a:ln>
                      <a:noFill/>
                    </a:ln>
                  </pic:spPr>
                </pic:pic>
              </a:graphicData>
            </a:graphic>
          </wp:inline>
        </w:drawing>
      </w:r>
    </w:p>
    <w:p w:rsidR="007638CE" w:rsidRPr="007638CE" w:rsidRDefault="007638CE" w:rsidP="004227A8">
      <w:pPr>
        <w:jc w:val="center"/>
        <w:rPr>
          <w:rFonts w:ascii="Arial" w:hAnsi="Arial" w:cs="Arial"/>
          <w:sz w:val="20"/>
          <w:szCs w:val="20"/>
        </w:rPr>
      </w:pPr>
      <w:r>
        <w:rPr>
          <w:rFonts w:ascii="Arial" w:hAnsi="Arial" w:cs="Arial"/>
          <w:sz w:val="20"/>
          <w:szCs w:val="20"/>
        </w:rPr>
        <w:t xml:space="preserve">Figure </w:t>
      </w:r>
      <w:r w:rsidR="006C5040">
        <w:rPr>
          <w:rFonts w:ascii="Arial" w:hAnsi="Arial"/>
          <w:sz w:val="20"/>
        </w:rPr>
        <w:t>12</w:t>
      </w:r>
    </w:p>
    <w:p w:rsidR="004666B3" w:rsidRDefault="007638CE" w:rsidP="004227A8">
      <w:pPr>
        <w:spacing w:after="0"/>
        <w:ind w:firstLine="720"/>
        <w:jc w:val="both"/>
        <w:rPr>
          <w:rFonts w:ascii="Arial" w:hAnsi="Arial" w:cs="Arial"/>
          <w:sz w:val="20"/>
          <w:szCs w:val="20"/>
        </w:rPr>
      </w:pPr>
      <w:r w:rsidRPr="007638CE">
        <w:rPr>
          <w:rFonts w:ascii="Arial" w:hAnsi="Arial" w:cs="Arial"/>
          <w:sz w:val="20"/>
          <w:szCs w:val="20"/>
        </w:rPr>
        <w:t xml:space="preserve">Each screen should close the previous screen, and open only the new, previously selected screen.  At no time should more than one screen exist at a time.  Thus, the </w:t>
      </w:r>
      <w:proofErr w:type="spellStart"/>
      <w:r w:rsidRPr="007638CE">
        <w:rPr>
          <w:rFonts w:ascii="Arial" w:hAnsi="Arial" w:cs="Arial"/>
          <w:sz w:val="20"/>
          <w:szCs w:val="20"/>
        </w:rPr>
        <w:t>MiniGUI</w:t>
      </w:r>
      <w:proofErr w:type="spellEnd"/>
      <w:r w:rsidRPr="007638CE">
        <w:rPr>
          <w:rFonts w:ascii="Arial" w:hAnsi="Arial" w:cs="Arial"/>
          <w:sz w:val="20"/>
          <w:szCs w:val="20"/>
        </w:rPr>
        <w:t xml:space="preserve"> must close each window every time the user wishes to navigate to a new screen.  The C++ assistant will tell the </w:t>
      </w:r>
      <w:proofErr w:type="spellStart"/>
      <w:r w:rsidRPr="007638CE">
        <w:rPr>
          <w:rFonts w:ascii="Arial" w:hAnsi="Arial" w:cs="Arial"/>
          <w:sz w:val="20"/>
          <w:szCs w:val="20"/>
        </w:rPr>
        <w:t>MiniGUI</w:t>
      </w:r>
      <w:proofErr w:type="spellEnd"/>
      <w:r w:rsidRPr="007638CE">
        <w:rPr>
          <w:rFonts w:ascii="Arial" w:hAnsi="Arial" w:cs="Arial"/>
          <w:sz w:val="20"/>
          <w:szCs w:val="20"/>
        </w:rPr>
        <w:t xml:space="preserve"> to update to whatever screen or action that was clicked by the user.  </w:t>
      </w:r>
      <w:proofErr w:type="spellStart"/>
      <w:r w:rsidRPr="007638CE">
        <w:rPr>
          <w:rFonts w:ascii="Arial" w:hAnsi="Arial" w:cs="Arial"/>
          <w:sz w:val="20"/>
          <w:szCs w:val="20"/>
        </w:rPr>
        <w:t>GNUPlot</w:t>
      </w:r>
      <w:proofErr w:type="spellEnd"/>
      <w:r w:rsidRPr="007638CE">
        <w:rPr>
          <w:rFonts w:ascii="Arial" w:hAnsi="Arial" w:cs="Arial"/>
          <w:sz w:val="20"/>
          <w:szCs w:val="20"/>
        </w:rPr>
        <w:t xml:space="preserve"> will become active whenever a window containing one or more graphs becomes what is output on the </w:t>
      </w:r>
      <w:r w:rsidRPr="007638CE">
        <w:rPr>
          <w:rFonts w:ascii="Arial" w:hAnsi="Arial" w:cs="Arial"/>
          <w:sz w:val="20"/>
          <w:szCs w:val="20"/>
        </w:rPr>
        <w:lastRenderedPageBreak/>
        <w:t xml:space="preserve">screen.  This can be seen in the Sequence Diagram in figure </w:t>
      </w:r>
      <w:r w:rsidR="006C5040">
        <w:rPr>
          <w:rFonts w:ascii="Arial" w:hAnsi="Arial" w:cs="Arial"/>
          <w:sz w:val="20"/>
          <w:szCs w:val="20"/>
        </w:rPr>
        <w:t>12</w:t>
      </w:r>
      <w:r w:rsidRPr="007638CE">
        <w:rPr>
          <w:rFonts w:ascii="Arial" w:hAnsi="Arial" w:cs="Arial"/>
          <w:sz w:val="20"/>
          <w:szCs w:val="20"/>
        </w:rPr>
        <w:t>.</w:t>
      </w:r>
    </w:p>
    <w:p w:rsidR="004666B3" w:rsidRDefault="004666B3" w:rsidP="004227A8">
      <w:pPr>
        <w:spacing w:after="0"/>
        <w:ind w:firstLine="720"/>
        <w:jc w:val="both"/>
        <w:rPr>
          <w:rFonts w:ascii="Arial" w:hAnsi="Arial" w:cs="Arial"/>
          <w:sz w:val="20"/>
          <w:szCs w:val="20"/>
        </w:rPr>
      </w:pPr>
    </w:p>
    <w:p w:rsidR="004666B3" w:rsidRDefault="004666B3" w:rsidP="004227A8">
      <w:pPr>
        <w:spacing w:after="0"/>
        <w:jc w:val="both"/>
        <w:rPr>
          <w:rFonts w:ascii="Arial" w:hAnsi="Arial" w:cs="Arial"/>
          <w:sz w:val="20"/>
          <w:szCs w:val="20"/>
        </w:rPr>
      </w:pPr>
      <w:r>
        <w:rPr>
          <w:rFonts w:ascii="Arial" w:hAnsi="Arial" w:cs="Arial"/>
          <w:noProof/>
          <w:sz w:val="20"/>
          <w:szCs w:val="20"/>
        </w:rPr>
        <w:drawing>
          <wp:inline distT="0" distB="0" distL="0" distR="0">
            <wp:extent cx="2857500" cy="1565275"/>
            <wp:effectExtent l="19050" t="0" r="0" b="0"/>
            <wp:docPr id="18" name="Picture 17" descr="data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png"/>
                    <pic:cNvPicPr/>
                  </pic:nvPicPr>
                  <pic:blipFill>
                    <a:blip r:embed="rId20" cstate="print"/>
                    <a:stretch>
                      <a:fillRect/>
                    </a:stretch>
                  </pic:blipFill>
                  <pic:spPr>
                    <a:xfrm>
                      <a:off x="0" y="0"/>
                      <a:ext cx="2857500" cy="1565275"/>
                    </a:xfrm>
                    <a:prstGeom prst="rect">
                      <a:avLst/>
                    </a:prstGeom>
                  </pic:spPr>
                </pic:pic>
              </a:graphicData>
            </a:graphic>
          </wp:inline>
        </w:drawing>
      </w:r>
    </w:p>
    <w:p w:rsidR="004666B3" w:rsidRDefault="004666B3" w:rsidP="004227A8">
      <w:pPr>
        <w:jc w:val="center"/>
        <w:rPr>
          <w:rFonts w:ascii="Arial" w:hAnsi="Arial" w:cs="Arial"/>
          <w:sz w:val="20"/>
          <w:szCs w:val="20"/>
        </w:rPr>
      </w:pPr>
      <w:r>
        <w:rPr>
          <w:rFonts w:ascii="Arial" w:hAnsi="Arial" w:cs="Arial"/>
          <w:sz w:val="20"/>
          <w:szCs w:val="20"/>
        </w:rPr>
        <w:t>Figure 13: Data Flow</w:t>
      </w:r>
    </w:p>
    <w:p w:rsidR="004666B3" w:rsidRDefault="004666B3" w:rsidP="004227A8">
      <w:pPr>
        <w:jc w:val="both"/>
        <w:rPr>
          <w:rFonts w:ascii="Arial" w:hAnsi="Arial" w:cs="Arial"/>
          <w:sz w:val="20"/>
          <w:szCs w:val="20"/>
        </w:rPr>
      </w:pPr>
      <w:r>
        <w:rPr>
          <w:rFonts w:ascii="Arial" w:hAnsi="Arial" w:cs="Arial"/>
          <w:sz w:val="20"/>
          <w:szCs w:val="20"/>
        </w:rPr>
        <w:tab/>
        <w:t xml:space="preserve">Figure 13 shows the data flow for the entire project. The sensors convert the current and voltage to an analog voltage which is converted to a digital value by the Arduino. This is sent to the XBee which sends the data to the touch screen XBee </w:t>
      </w:r>
      <w:r w:rsidR="00E75A9A">
        <w:rPr>
          <w:rFonts w:ascii="Arial" w:hAnsi="Arial" w:cs="Arial"/>
          <w:sz w:val="20"/>
          <w:szCs w:val="20"/>
        </w:rPr>
        <w:t xml:space="preserve">this XBee sends the data to be processed and stored. The touch screen can then access this data to draw graphs and can give user inputs to the </w:t>
      </w:r>
      <w:proofErr w:type="spellStart"/>
      <w:r w:rsidR="00E75A9A">
        <w:rPr>
          <w:rFonts w:ascii="Arial" w:hAnsi="Arial" w:cs="Arial"/>
          <w:sz w:val="20"/>
          <w:szCs w:val="20"/>
        </w:rPr>
        <w:t>processoring</w:t>
      </w:r>
      <w:proofErr w:type="spellEnd"/>
      <w:r w:rsidR="00E75A9A">
        <w:rPr>
          <w:rFonts w:ascii="Arial" w:hAnsi="Arial" w:cs="Arial"/>
          <w:sz w:val="20"/>
          <w:szCs w:val="20"/>
        </w:rPr>
        <w:t xml:space="preserve"> unit.</w:t>
      </w:r>
    </w:p>
    <w:p w:rsidR="006C5040" w:rsidRDefault="006C5040" w:rsidP="004227A8">
      <w:pPr>
        <w:jc w:val="center"/>
        <w:rPr>
          <w:rFonts w:ascii="Arial" w:hAnsi="Arial" w:cs="Arial"/>
          <w:b/>
          <w:sz w:val="20"/>
          <w:szCs w:val="20"/>
        </w:rPr>
      </w:pPr>
      <w:r w:rsidRPr="006C5040">
        <w:rPr>
          <w:rFonts w:ascii="Arial" w:hAnsi="Arial" w:cs="Arial"/>
          <w:b/>
          <w:sz w:val="20"/>
          <w:szCs w:val="20"/>
        </w:rPr>
        <w:t>VI. Final Product</w:t>
      </w:r>
    </w:p>
    <w:p w:rsidR="004227A8" w:rsidRDefault="004227A8" w:rsidP="004227A8">
      <w:pPr>
        <w:rPr>
          <w:rFonts w:ascii="Arial" w:hAnsi="Arial" w:cs="Arial"/>
          <w:b/>
          <w:sz w:val="20"/>
          <w:szCs w:val="20"/>
        </w:rPr>
      </w:pPr>
      <w:r>
        <w:rPr>
          <w:rFonts w:ascii="Arial" w:hAnsi="Arial" w:cs="Arial"/>
          <w:b/>
          <w:noProof/>
          <w:sz w:val="20"/>
          <w:szCs w:val="20"/>
        </w:rPr>
        <w:drawing>
          <wp:inline distT="0" distB="0" distL="0" distR="0">
            <wp:extent cx="2699791" cy="1333500"/>
            <wp:effectExtent l="19050" t="0" r="5309" b="0"/>
            <wp:docPr id="19" name="Picture 18" descr="un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jpg"/>
                    <pic:cNvPicPr/>
                  </pic:nvPicPr>
                  <pic:blipFill>
                    <a:blip r:embed="rId21" cstate="print"/>
                    <a:stretch>
                      <a:fillRect/>
                    </a:stretch>
                  </pic:blipFill>
                  <pic:spPr>
                    <a:xfrm>
                      <a:off x="0" y="0"/>
                      <a:ext cx="2702560" cy="1334868"/>
                    </a:xfrm>
                    <a:prstGeom prst="rect">
                      <a:avLst/>
                    </a:prstGeom>
                  </pic:spPr>
                </pic:pic>
              </a:graphicData>
            </a:graphic>
          </wp:inline>
        </w:drawing>
      </w:r>
    </w:p>
    <w:p w:rsidR="004227A8" w:rsidRPr="004227A8" w:rsidRDefault="004227A8" w:rsidP="004227A8">
      <w:pPr>
        <w:jc w:val="center"/>
        <w:rPr>
          <w:rFonts w:ascii="Arial" w:hAnsi="Arial" w:cs="Arial"/>
          <w:sz w:val="20"/>
          <w:szCs w:val="20"/>
        </w:rPr>
      </w:pPr>
      <w:r w:rsidRPr="004227A8">
        <w:rPr>
          <w:rFonts w:ascii="Arial" w:hAnsi="Arial" w:cs="Arial"/>
          <w:sz w:val="20"/>
          <w:szCs w:val="20"/>
        </w:rPr>
        <w:t>Figure 14: Sensing/Switching Unit</w:t>
      </w:r>
    </w:p>
    <w:p w:rsidR="004666B3" w:rsidRDefault="006C5040" w:rsidP="004227A8">
      <w:pPr>
        <w:rPr>
          <w:rFonts w:ascii="Arial" w:hAnsi="Arial" w:cs="Arial"/>
          <w:sz w:val="20"/>
          <w:szCs w:val="20"/>
        </w:rPr>
      </w:pPr>
      <w:r>
        <w:rPr>
          <w:rFonts w:ascii="Arial" w:hAnsi="Arial" w:cs="Arial"/>
          <w:sz w:val="20"/>
          <w:szCs w:val="20"/>
        </w:rPr>
        <w:t>The final sensing unit is as seen in Figure 1</w:t>
      </w:r>
      <w:r w:rsidR="004227A8">
        <w:rPr>
          <w:rFonts w:ascii="Arial" w:hAnsi="Arial" w:cs="Arial"/>
          <w:sz w:val="20"/>
          <w:szCs w:val="20"/>
        </w:rPr>
        <w:t>4</w:t>
      </w:r>
      <w:r>
        <w:rPr>
          <w:rFonts w:ascii="Arial" w:hAnsi="Arial" w:cs="Arial"/>
          <w:sz w:val="20"/>
          <w:szCs w:val="20"/>
        </w:rPr>
        <w:t>. There is a box that houses the sensing PCB, seen in figure 1</w:t>
      </w:r>
      <w:r w:rsidR="004227A8">
        <w:rPr>
          <w:rFonts w:ascii="Arial" w:hAnsi="Arial" w:cs="Arial"/>
          <w:sz w:val="20"/>
          <w:szCs w:val="20"/>
        </w:rPr>
        <w:t>5</w:t>
      </w:r>
      <w:r>
        <w:rPr>
          <w:rFonts w:ascii="Arial" w:hAnsi="Arial" w:cs="Arial"/>
          <w:sz w:val="20"/>
          <w:szCs w:val="20"/>
        </w:rPr>
        <w:t xml:space="preserve">, as well as the wiring and power outlet. The sensing PCB houses all the sensing circuit parts and accepts the incoming hot and neutral lines while the incoming ground is passed directly to the ground of the outlet. The microcontroller starts up without any user interaction and starts transmitting data right away. This is received by the touch screen unit and processed for display on </w:t>
      </w:r>
      <w:r>
        <w:rPr>
          <w:rFonts w:ascii="Arial" w:hAnsi="Arial" w:cs="Arial"/>
          <w:sz w:val="20"/>
          <w:szCs w:val="20"/>
        </w:rPr>
        <w:lastRenderedPageBreak/>
        <w:t>the screen. The screen is housed in its own box that can be mounted anywhere in the house.</w:t>
      </w:r>
    </w:p>
    <w:p w:rsidR="004227A8" w:rsidRDefault="004227A8" w:rsidP="004227A8">
      <w:pPr>
        <w:jc w:val="center"/>
        <w:rPr>
          <w:rFonts w:ascii="Arial" w:hAnsi="Arial" w:cs="Arial"/>
          <w:sz w:val="20"/>
          <w:szCs w:val="20"/>
        </w:rPr>
      </w:pPr>
      <w:r>
        <w:rPr>
          <w:rFonts w:ascii="Arial" w:hAnsi="Arial" w:cs="Arial"/>
          <w:noProof/>
          <w:sz w:val="20"/>
          <w:szCs w:val="20"/>
        </w:rPr>
        <w:drawing>
          <wp:inline distT="0" distB="0" distL="0" distR="0">
            <wp:extent cx="2095500" cy="2305050"/>
            <wp:effectExtent l="133350" t="0" r="114300" b="0"/>
            <wp:docPr id="20" name="Picture 19" descr="un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jpg"/>
                    <pic:cNvPicPr/>
                  </pic:nvPicPr>
                  <pic:blipFill>
                    <a:blip r:embed="rId22" cstate="print"/>
                    <a:stretch>
                      <a:fillRect/>
                    </a:stretch>
                  </pic:blipFill>
                  <pic:spPr>
                    <a:xfrm rot="5400000">
                      <a:off x="0" y="0"/>
                      <a:ext cx="2107474" cy="2318222"/>
                    </a:xfrm>
                    <a:prstGeom prst="rect">
                      <a:avLst/>
                    </a:prstGeom>
                  </pic:spPr>
                </pic:pic>
              </a:graphicData>
            </a:graphic>
          </wp:inline>
        </w:drawing>
      </w:r>
    </w:p>
    <w:p w:rsidR="004227A8" w:rsidRDefault="004227A8" w:rsidP="004227A8">
      <w:pPr>
        <w:jc w:val="center"/>
        <w:rPr>
          <w:rFonts w:ascii="Arial" w:hAnsi="Arial" w:cs="Arial"/>
          <w:sz w:val="20"/>
          <w:szCs w:val="20"/>
        </w:rPr>
      </w:pPr>
      <w:r>
        <w:rPr>
          <w:rFonts w:ascii="Arial" w:hAnsi="Arial" w:cs="Arial"/>
          <w:sz w:val="20"/>
          <w:szCs w:val="20"/>
        </w:rPr>
        <w:t>Figure 15: Sensing PCB</w:t>
      </w:r>
    </w:p>
    <w:p w:rsidR="004227A8" w:rsidRDefault="004227A8" w:rsidP="004227A8">
      <w:pPr>
        <w:rPr>
          <w:rFonts w:ascii="Arial" w:hAnsi="Arial" w:cs="Arial"/>
          <w:sz w:val="20"/>
          <w:szCs w:val="20"/>
        </w:rPr>
      </w:pPr>
      <w:r>
        <w:rPr>
          <w:rFonts w:ascii="Arial" w:hAnsi="Arial" w:cs="Arial"/>
          <w:sz w:val="20"/>
          <w:szCs w:val="20"/>
        </w:rPr>
        <w:tab/>
        <w:t>Figure 15 shows the printed circuit board designed by team member Zineb Heater. It holds all the sensing and switching electronics that make the end unit work.</w:t>
      </w:r>
    </w:p>
    <w:p w:rsidR="004227A8" w:rsidRDefault="004227A8" w:rsidP="004227A8">
      <w:pPr>
        <w:rPr>
          <w:rFonts w:ascii="Arial" w:hAnsi="Arial" w:cs="Arial"/>
          <w:sz w:val="20"/>
          <w:szCs w:val="20"/>
        </w:rPr>
      </w:pPr>
      <w:r>
        <w:rPr>
          <w:rFonts w:ascii="Arial" w:hAnsi="Arial" w:cs="Arial"/>
          <w:noProof/>
          <w:sz w:val="20"/>
          <w:szCs w:val="20"/>
        </w:rPr>
        <w:drawing>
          <wp:inline distT="0" distB="0" distL="0" distR="0">
            <wp:extent cx="2609850" cy="2562293"/>
            <wp:effectExtent l="19050" t="0" r="0" b="0"/>
            <wp:docPr id="21" name="Picture 20" descr="DK-57VTS-LPC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57VTS-LPC3250.jpg"/>
                    <pic:cNvPicPr/>
                  </pic:nvPicPr>
                  <pic:blipFill>
                    <a:blip r:embed="rId23" cstate="print"/>
                    <a:stretch>
                      <a:fillRect/>
                    </a:stretch>
                  </pic:blipFill>
                  <pic:spPr>
                    <a:xfrm>
                      <a:off x="0" y="0"/>
                      <a:ext cx="2609850" cy="2562293"/>
                    </a:xfrm>
                    <a:prstGeom prst="rect">
                      <a:avLst/>
                    </a:prstGeom>
                  </pic:spPr>
                </pic:pic>
              </a:graphicData>
            </a:graphic>
          </wp:inline>
        </w:drawing>
      </w:r>
    </w:p>
    <w:p w:rsidR="004227A8" w:rsidRDefault="004227A8" w:rsidP="004227A8">
      <w:pPr>
        <w:jc w:val="center"/>
        <w:rPr>
          <w:rFonts w:ascii="Arial" w:hAnsi="Arial" w:cs="Arial"/>
          <w:sz w:val="20"/>
          <w:szCs w:val="20"/>
        </w:rPr>
      </w:pPr>
      <w:r>
        <w:rPr>
          <w:rFonts w:ascii="Arial" w:hAnsi="Arial" w:cs="Arial"/>
          <w:sz w:val="20"/>
          <w:szCs w:val="20"/>
        </w:rPr>
        <w:t>Figure 16: Touch Screen unit</w:t>
      </w:r>
    </w:p>
    <w:p w:rsidR="004227A8" w:rsidRDefault="004227A8" w:rsidP="004227A8">
      <w:pPr>
        <w:rPr>
          <w:rFonts w:ascii="Arial" w:hAnsi="Arial" w:cs="Arial"/>
          <w:sz w:val="20"/>
          <w:szCs w:val="20"/>
        </w:rPr>
      </w:pPr>
      <w:r>
        <w:rPr>
          <w:rFonts w:ascii="Arial" w:hAnsi="Arial" w:cs="Arial"/>
          <w:sz w:val="20"/>
          <w:szCs w:val="20"/>
        </w:rPr>
        <w:tab/>
        <w:t xml:space="preserve">The touch screen being used is seen in figure 16. It connects to the </w:t>
      </w:r>
      <w:r w:rsidR="00444440">
        <w:rPr>
          <w:rFonts w:ascii="Arial" w:hAnsi="Arial" w:cs="Arial"/>
          <w:sz w:val="20"/>
          <w:szCs w:val="20"/>
        </w:rPr>
        <w:t xml:space="preserve">XBee unit using RS232 and has an ARM processor to handle all of our processing needs. It will operate the software </w:t>
      </w:r>
      <w:r w:rsidR="00444440">
        <w:rPr>
          <w:rFonts w:ascii="Arial" w:hAnsi="Arial" w:cs="Arial"/>
          <w:sz w:val="20"/>
          <w:szCs w:val="20"/>
        </w:rPr>
        <w:lastRenderedPageBreak/>
        <w:t>designed by Dennis Kilgore, of which the main screen can be seen in figure 17.</w:t>
      </w:r>
    </w:p>
    <w:p w:rsidR="00444440" w:rsidRDefault="00444440" w:rsidP="004227A8">
      <w:pPr>
        <w:rPr>
          <w:rFonts w:ascii="Arial" w:hAnsi="Arial" w:cs="Arial"/>
          <w:sz w:val="20"/>
          <w:szCs w:val="20"/>
        </w:rPr>
      </w:pPr>
      <w:r w:rsidRPr="00444440">
        <w:rPr>
          <w:rFonts w:ascii="Arial" w:hAnsi="Arial" w:cs="Arial"/>
          <w:noProof/>
          <w:sz w:val="20"/>
          <w:szCs w:val="20"/>
        </w:rPr>
        <w:drawing>
          <wp:inline distT="0" distB="0" distL="0" distR="0">
            <wp:extent cx="2609850" cy="1809750"/>
            <wp:effectExtent l="19050" t="0" r="0" b="0"/>
            <wp:docPr id="22"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611605" cy="1810967"/>
                    </a:xfrm>
                    <a:prstGeom prst="rect">
                      <a:avLst/>
                    </a:prstGeom>
                  </pic:spPr>
                </pic:pic>
              </a:graphicData>
            </a:graphic>
          </wp:inline>
        </w:drawing>
      </w:r>
    </w:p>
    <w:p w:rsidR="004227A8" w:rsidRDefault="00444440" w:rsidP="00444440">
      <w:pPr>
        <w:jc w:val="center"/>
        <w:rPr>
          <w:rFonts w:ascii="Arial" w:hAnsi="Arial" w:cs="Arial"/>
          <w:sz w:val="20"/>
          <w:szCs w:val="20"/>
        </w:rPr>
      </w:pPr>
      <w:r>
        <w:rPr>
          <w:rFonts w:ascii="Arial" w:hAnsi="Arial" w:cs="Arial"/>
          <w:sz w:val="20"/>
          <w:szCs w:val="20"/>
        </w:rPr>
        <w:t>Figure 17: Main Screen of User Interface</w:t>
      </w:r>
    </w:p>
    <w:p w:rsidR="004666B3" w:rsidRDefault="004666B3" w:rsidP="004227A8">
      <w:pPr>
        <w:jc w:val="center"/>
        <w:rPr>
          <w:rFonts w:ascii="Arial" w:hAnsi="Arial" w:cs="Arial"/>
          <w:b/>
          <w:sz w:val="20"/>
          <w:szCs w:val="20"/>
        </w:rPr>
      </w:pPr>
      <w:r>
        <w:rPr>
          <w:rFonts w:ascii="Arial" w:hAnsi="Arial" w:cs="Arial"/>
          <w:b/>
          <w:sz w:val="20"/>
          <w:szCs w:val="20"/>
        </w:rPr>
        <w:t>VII. Conclusion</w:t>
      </w:r>
    </w:p>
    <w:p w:rsidR="004666B3" w:rsidRDefault="004666B3" w:rsidP="004227A8">
      <w:pPr>
        <w:jc w:val="both"/>
        <w:rPr>
          <w:rFonts w:ascii="Arial" w:hAnsi="Arial" w:cs="Arial"/>
          <w:sz w:val="20"/>
          <w:szCs w:val="20"/>
        </w:rPr>
      </w:pPr>
      <w:r>
        <w:rPr>
          <w:rFonts w:ascii="Arial" w:hAnsi="Arial" w:cs="Arial"/>
          <w:sz w:val="20"/>
          <w:szCs w:val="20"/>
        </w:rPr>
        <w:tab/>
        <w:t>With rising energy costs people are becoming more aware of their energy usage, and reducing it. With population growing at exponential rates, the supply of electricity may begin to outstrip the demand and people will be forced to look at their energy usage in a limited light. Hopefully the future of this technology is included in every electronic and people will be able to accurately monitor and track their energy usage to better adapt to the rising demand for electricity.</w:t>
      </w:r>
    </w:p>
    <w:p w:rsidR="004666B3" w:rsidRPr="004666B3" w:rsidRDefault="004666B3" w:rsidP="004227A8">
      <w:pPr>
        <w:jc w:val="both"/>
        <w:rPr>
          <w:rFonts w:ascii="Arial" w:hAnsi="Arial" w:cs="Arial"/>
          <w:sz w:val="20"/>
          <w:szCs w:val="20"/>
        </w:rPr>
      </w:pPr>
      <w:r>
        <w:rPr>
          <w:rFonts w:ascii="Arial" w:hAnsi="Arial" w:cs="Arial"/>
          <w:sz w:val="20"/>
          <w:szCs w:val="20"/>
        </w:rPr>
        <w:tab/>
      </w:r>
    </w:p>
    <w:p w:rsidR="008C3B22" w:rsidRPr="008C3B22" w:rsidRDefault="008C3B22" w:rsidP="004227A8">
      <w:pPr>
        <w:jc w:val="center"/>
        <w:rPr>
          <w:rFonts w:ascii="Arial" w:hAnsi="Arial" w:cs="Arial"/>
          <w:b/>
          <w:sz w:val="20"/>
          <w:szCs w:val="20"/>
        </w:rPr>
      </w:pPr>
      <w:r w:rsidRPr="008C3B22">
        <w:rPr>
          <w:rFonts w:ascii="Arial" w:hAnsi="Arial" w:cs="Arial"/>
          <w:b/>
          <w:sz w:val="20"/>
          <w:szCs w:val="20"/>
        </w:rPr>
        <w:t>Sources</w:t>
      </w:r>
    </w:p>
    <w:p w:rsidR="008C3B22" w:rsidRPr="008C3B22" w:rsidRDefault="008C3B22" w:rsidP="004227A8">
      <w:pPr>
        <w:spacing w:before="120" w:after="120"/>
        <w:jc w:val="both"/>
        <w:rPr>
          <w:rFonts w:ascii="Arial" w:hAnsi="Arial" w:cs="Arial"/>
          <w:color w:val="000000"/>
          <w:sz w:val="20"/>
          <w:szCs w:val="20"/>
        </w:rPr>
      </w:pPr>
      <w:r w:rsidRPr="008C3B22">
        <w:rPr>
          <w:rFonts w:ascii="Arial" w:hAnsi="Arial" w:cs="Arial"/>
          <w:color w:val="000000"/>
          <w:sz w:val="20"/>
          <w:szCs w:val="20"/>
        </w:rPr>
        <w:t>[</w:t>
      </w:r>
      <w:r>
        <w:rPr>
          <w:rFonts w:ascii="Arial" w:hAnsi="Arial" w:cs="Arial"/>
          <w:color w:val="000000"/>
          <w:sz w:val="20"/>
          <w:szCs w:val="20"/>
        </w:rPr>
        <w:t>1</w:t>
      </w:r>
      <w:r w:rsidRPr="008C3B22">
        <w:rPr>
          <w:rFonts w:ascii="Arial" w:hAnsi="Arial" w:cs="Arial"/>
          <w:color w:val="000000"/>
          <w:sz w:val="20"/>
          <w:szCs w:val="20"/>
        </w:rPr>
        <w:t xml:space="preserve">] “Arduino” 27 October 2010 </w:t>
      </w:r>
    </w:p>
    <w:p w:rsidR="008C3B22" w:rsidRPr="008C3B22" w:rsidRDefault="008C3B22" w:rsidP="004227A8">
      <w:pPr>
        <w:spacing w:before="120" w:after="120"/>
        <w:jc w:val="both"/>
        <w:rPr>
          <w:rFonts w:ascii="Arial" w:hAnsi="Arial" w:cs="Arial"/>
          <w:color w:val="000000"/>
          <w:sz w:val="20"/>
          <w:szCs w:val="20"/>
        </w:rPr>
      </w:pPr>
      <w:r w:rsidRPr="008C3B22">
        <w:rPr>
          <w:rFonts w:ascii="Arial" w:hAnsi="Arial" w:cs="Arial"/>
          <w:color w:val="000000"/>
          <w:sz w:val="20"/>
          <w:szCs w:val="20"/>
        </w:rPr>
        <w:t>&lt;http://arduino.cc/&gt;</w:t>
      </w:r>
    </w:p>
    <w:p w:rsidR="008C3B22" w:rsidRPr="008C3B22" w:rsidRDefault="008C3B22" w:rsidP="004227A8">
      <w:pPr>
        <w:spacing w:before="120" w:after="120"/>
        <w:jc w:val="both"/>
        <w:rPr>
          <w:rFonts w:ascii="Arial" w:hAnsi="Arial" w:cs="Arial"/>
          <w:sz w:val="20"/>
          <w:szCs w:val="20"/>
        </w:rPr>
      </w:pPr>
      <w:r w:rsidRPr="008C3B22">
        <w:rPr>
          <w:rFonts w:ascii="Arial" w:hAnsi="Arial" w:cs="Arial"/>
          <w:sz w:val="20"/>
          <w:szCs w:val="20"/>
        </w:rPr>
        <w:t>[</w:t>
      </w:r>
      <w:r>
        <w:rPr>
          <w:rFonts w:ascii="Arial" w:hAnsi="Arial" w:cs="Arial"/>
          <w:sz w:val="20"/>
          <w:szCs w:val="20"/>
        </w:rPr>
        <w:t>2</w:t>
      </w:r>
      <w:r w:rsidRPr="008C3B22">
        <w:rPr>
          <w:rFonts w:ascii="Arial" w:hAnsi="Arial" w:cs="Arial"/>
          <w:sz w:val="20"/>
          <w:szCs w:val="20"/>
        </w:rPr>
        <w:t>] “XBee Product Manual” 5 November 2010</w:t>
      </w:r>
    </w:p>
    <w:p w:rsidR="008C3B22" w:rsidRPr="008C3B22" w:rsidRDefault="008C3B22" w:rsidP="004227A8">
      <w:pPr>
        <w:spacing w:before="120" w:after="120"/>
        <w:jc w:val="both"/>
        <w:rPr>
          <w:rFonts w:ascii="Arial" w:hAnsi="Arial" w:cs="Arial"/>
          <w:sz w:val="20"/>
          <w:szCs w:val="20"/>
        </w:rPr>
      </w:pPr>
      <w:r w:rsidRPr="008C3B22">
        <w:rPr>
          <w:rFonts w:ascii="Arial" w:hAnsi="Arial" w:cs="Arial"/>
          <w:sz w:val="20"/>
          <w:szCs w:val="20"/>
        </w:rPr>
        <w:t>&lt;http://ftp1.digi.com/support/documentation/90000991_C.pdf&gt;</w:t>
      </w:r>
    </w:p>
    <w:p w:rsidR="008C3B22" w:rsidRPr="008C3B22" w:rsidRDefault="008C3B22" w:rsidP="004227A8">
      <w:pPr>
        <w:rPr>
          <w:rFonts w:ascii="Arial" w:hAnsi="Arial" w:cs="Arial"/>
          <w:sz w:val="20"/>
          <w:szCs w:val="20"/>
        </w:rPr>
      </w:pPr>
      <w:r>
        <w:rPr>
          <w:rFonts w:ascii="Arial" w:hAnsi="Arial" w:cs="Arial"/>
          <w:sz w:val="20"/>
          <w:szCs w:val="20"/>
        </w:rPr>
        <w:t xml:space="preserve">[3] </w:t>
      </w:r>
      <w:r w:rsidRPr="008C3B22">
        <w:rPr>
          <w:rFonts w:ascii="Arial" w:hAnsi="Arial" w:cs="Arial"/>
          <w:sz w:val="20"/>
          <w:szCs w:val="20"/>
        </w:rPr>
        <w:t>“</w:t>
      </w:r>
      <w:r w:rsidRPr="008C3B22">
        <w:rPr>
          <w:rStyle w:val="apple-style-span"/>
          <w:rFonts w:ascii="Arial" w:hAnsi="Arial" w:cs="Arial"/>
          <w:color w:val="000000"/>
          <w:sz w:val="20"/>
          <w:szCs w:val="20"/>
        </w:rPr>
        <w:t xml:space="preserve">Pulling the plug on standby power”22 October 2010 </w:t>
      </w:r>
      <w:r w:rsidRPr="004227A8">
        <w:rPr>
          <w:rStyle w:val="apple-style-span"/>
          <w:rFonts w:ascii="Arial" w:hAnsi="Arial" w:cs="Arial"/>
          <w:sz w:val="20"/>
          <w:szCs w:val="20"/>
        </w:rPr>
        <w:t>&lt;</w:t>
      </w:r>
      <w:r w:rsidRPr="004227A8">
        <w:rPr>
          <w:rStyle w:val="Hyperlink"/>
          <w:rFonts w:ascii="Arial" w:hAnsi="Arial" w:cs="Arial"/>
          <w:color w:val="auto"/>
          <w:sz w:val="20"/>
          <w:szCs w:val="20"/>
          <w:u w:val="none"/>
        </w:rPr>
        <w:t>http://www.economist.com/node/5571582?story_id=5571582</w:t>
      </w:r>
      <w:r w:rsidRPr="004227A8">
        <w:rPr>
          <w:rFonts w:ascii="Arial" w:hAnsi="Arial" w:cs="Arial"/>
          <w:sz w:val="20"/>
          <w:szCs w:val="20"/>
        </w:rPr>
        <w:t>&gt;</w:t>
      </w:r>
    </w:p>
    <w:p w:rsidR="008C3B22" w:rsidRDefault="008C3B22" w:rsidP="004227A8">
      <w:r>
        <w:rPr>
          <w:noProof/>
        </w:rPr>
        <w:lastRenderedPageBreak/>
        <w:drawing>
          <wp:inline distT="0" distB="0" distL="0" distR="0">
            <wp:extent cx="1000125" cy="1325747"/>
            <wp:effectExtent l="19050" t="0" r="9525" b="0"/>
            <wp:docPr id="3" name="Picture 2" descr="IMG_2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1-1.jpg"/>
                    <pic:cNvPicPr/>
                  </pic:nvPicPr>
                  <pic:blipFill>
                    <a:blip r:embed="rId25" cstate="print"/>
                    <a:stretch>
                      <a:fillRect/>
                    </a:stretch>
                  </pic:blipFill>
                  <pic:spPr>
                    <a:xfrm>
                      <a:off x="0" y="0"/>
                      <a:ext cx="1000125" cy="1325747"/>
                    </a:xfrm>
                    <a:prstGeom prst="rect">
                      <a:avLst/>
                    </a:prstGeom>
                  </pic:spPr>
                </pic:pic>
              </a:graphicData>
            </a:graphic>
          </wp:inline>
        </w:drawing>
      </w:r>
    </w:p>
    <w:p w:rsidR="008C3B22" w:rsidRPr="00C754F1" w:rsidRDefault="008C3B22" w:rsidP="004227A8">
      <w:pPr>
        <w:rPr>
          <w:rFonts w:ascii="Times" w:hAnsi="Times"/>
        </w:rPr>
      </w:pPr>
      <w:r>
        <w:rPr>
          <w:rFonts w:ascii="Times" w:hAnsi="Times"/>
        </w:rPr>
        <w:t>Ryan Jones is a Senior Electrical Engineering student at the University of Central Florida. He is currently unsure of his future path but would like to pursue a career in the electrical engineering field. Following graduation he will start his job search.</w:t>
      </w:r>
    </w:p>
    <w:p w:rsidR="00444440" w:rsidRDefault="00C754F1" w:rsidP="004227A8">
      <w:r>
        <w:rPr>
          <w:noProof/>
        </w:rPr>
        <w:drawing>
          <wp:inline distT="0" distB="0" distL="0" distR="0">
            <wp:extent cx="1228725" cy="1452129"/>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230769" cy="1454544"/>
                    </a:xfrm>
                    <a:prstGeom prst="rect">
                      <a:avLst/>
                    </a:prstGeom>
                    <a:noFill/>
                    <a:ln w="9525">
                      <a:noFill/>
                      <a:miter lim="800000"/>
                      <a:headEnd/>
                      <a:tailEnd/>
                    </a:ln>
                  </pic:spPr>
                </pic:pic>
              </a:graphicData>
            </a:graphic>
          </wp:inline>
        </w:drawing>
      </w:r>
    </w:p>
    <w:p w:rsidR="00C754F1" w:rsidRPr="00444440" w:rsidRDefault="008C3B22" w:rsidP="004227A8">
      <w:pPr>
        <w:rPr>
          <w:rFonts w:ascii="Times" w:hAnsi="Times"/>
        </w:rPr>
      </w:pPr>
      <w:r>
        <w:rPr>
          <w:rFonts w:ascii="Times" w:hAnsi="Times"/>
        </w:rPr>
        <w:t xml:space="preserve">Zineb Heater is a Senior Electrical Engineering student at the University of Central Florida. She has been accepted to graduate school and plans on pursuing her Masters and </w:t>
      </w:r>
      <w:proofErr w:type="spellStart"/>
      <w:r>
        <w:rPr>
          <w:rFonts w:ascii="Times" w:hAnsi="Times"/>
        </w:rPr>
        <w:t>Ph.D</w:t>
      </w:r>
      <w:proofErr w:type="spellEnd"/>
      <w:r>
        <w:rPr>
          <w:rFonts w:ascii="Times" w:hAnsi="Times"/>
        </w:rPr>
        <w:t xml:space="preserve"> in Electrical Engineering at UCF in RF communication and antenna design. She is also currently interning at the Kennedy Space Center.</w:t>
      </w:r>
    </w:p>
    <w:p w:rsidR="008C3B22" w:rsidRDefault="008C3B22" w:rsidP="004227A8">
      <w:pPr>
        <w:rPr>
          <w:rFonts w:ascii="Times" w:hAnsi="Times"/>
        </w:rPr>
      </w:pPr>
      <w:r>
        <w:rPr>
          <w:rFonts w:ascii="Times" w:hAnsi="Times"/>
          <w:noProof/>
        </w:rPr>
        <w:drawing>
          <wp:inline distT="0" distB="0" distL="0" distR="0">
            <wp:extent cx="1023311" cy="1352550"/>
            <wp:effectExtent l="19050" t="0" r="5389" b="0"/>
            <wp:docPr id="1" name="Picture 0" descr="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png"/>
                    <pic:cNvPicPr/>
                  </pic:nvPicPr>
                  <pic:blipFill>
                    <a:blip r:embed="rId27" cstate="print"/>
                    <a:stretch>
                      <a:fillRect/>
                    </a:stretch>
                  </pic:blipFill>
                  <pic:spPr>
                    <a:xfrm>
                      <a:off x="0" y="0"/>
                      <a:ext cx="1023454" cy="1352739"/>
                    </a:xfrm>
                    <a:prstGeom prst="rect">
                      <a:avLst/>
                    </a:prstGeom>
                  </pic:spPr>
                </pic:pic>
              </a:graphicData>
            </a:graphic>
          </wp:inline>
        </w:drawing>
      </w:r>
    </w:p>
    <w:p w:rsidR="008C3B22" w:rsidRPr="00444440" w:rsidRDefault="008C3B22" w:rsidP="00444440">
      <w:pPr>
        <w:rPr>
          <w:rFonts w:ascii="Times" w:hAnsi="Times"/>
        </w:rPr>
      </w:pPr>
      <w:r>
        <w:rPr>
          <w:rFonts w:ascii="Times" w:hAnsi="Times"/>
        </w:rPr>
        <w:t xml:space="preserve">Dennis Kilgore is a Senior Computer Engineering student at the University of Central Florida. </w:t>
      </w:r>
      <w:r w:rsidRPr="008C3B22">
        <w:rPr>
          <w:rFonts w:ascii="Times" w:hAnsi="Times"/>
        </w:rPr>
        <w:t xml:space="preserve">He is </w:t>
      </w:r>
      <w:r w:rsidRPr="008C3B22">
        <w:rPr>
          <w:rFonts w:ascii="Times" w:hAnsi="Times"/>
        </w:rPr>
        <w:lastRenderedPageBreak/>
        <w:t xml:space="preserve">planning on continuing work on this project, and hopefully </w:t>
      </w:r>
      <w:proofErr w:type="gramStart"/>
      <w:r w:rsidRPr="008C3B22">
        <w:rPr>
          <w:rFonts w:ascii="Times" w:hAnsi="Times"/>
        </w:rPr>
        <w:t>follow</w:t>
      </w:r>
      <w:proofErr w:type="gramEnd"/>
      <w:r w:rsidRPr="008C3B22">
        <w:rPr>
          <w:rFonts w:ascii="Times" w:hAnsi="Times"/>
        </w:rPr>
        <w:t xml:space="preserve"> it to a commercial product.</w:t>
      </w:r>
    </w:p>
    <w:sectPr w:rsidR="008C3B22" w:rsidRPr="00444440" w:rsidSect="009833C2">
      <w:pgSz w:w="12240" w:h="15840"/>
      <w:pgMar w:top="2160" w:right="1440" w:bottom="1440" w:left="1440" w:header="720" w:footer="720" w:gutter="0"/>
      <w:cols w:num="2" w:space="36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B7CE0"/>
    <w:multiLevelType w:val="hybridMultilevel"/>
    <w:tmpl w:val="BEB0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167762"/>
    <w:multiLevelType w:val="hybridMultilevel"/>
    <w:tmpl w:val="635059F0"/>
    <w:lvl w:ilvl="0" w:tplc="DE6ED12A">
      <w:start w:val="1"/>
      <w:numFmt w:val="bullet"/>
      <w:lvlText w:val=""/>
      <w:lvlJc w:val="left"/>
      <w:pPr>
        <w:tabs>
          <w:tab w:val="num" w:pos="720"/>
        </w:tabs>
        <w:ind w:left="720" w:hanging="360"/>
      </w:pPr>
      <w:rPr>
        <w:rFonts w:ascii="Wingdings 2" w:hAnsi="Wingdings 2" w:hint="default"/>
      </w:rPr>
    </w:lvl>
    <w:lvl w:ilvl="1" w:tplc="EB0000F4" w:tentative="1">
      <w:start w:val="1"/>
      <w:numFmt w:val="bullet"/>
      <w:lvlText w:val=""/>
      <w:lvlJc w:val="left"/>
      <w:pPr>
        <w:tabs>
          <w:tab w:val="num" w:pos="1440"/>
        </w:tabs>
        <w:ind w:left="1440" w:hanging="360"/>
      </w:pPr>
      <w:rPr>
        <w:rFonts w:ascii="Wingdings 2" w:hAnsi="Wingdings 2" w:hint="default"/>
      </w:rPr>
    </w:lvl>
    <w:lvl w:ilvl="2" w:tplc="E5FEBDE8" w:tentative="1">
      <w:start w:val="1"/>
      <w:numFmt w:val="bullet"/>
      <w:lvlText w:val=""/>
      <w:lvlJc w:val="left"/>
      <w:pPr>
        <w:tabs>
          <w:tab w:val="num" w:pos="2160"/>
        </w:tabs>
        <w:ind w:left="2160" w:hanging="360"/>
      </w:pPr>
      <w:rPr>
        <w:rFonts w:ascii="Wingdings 2" w:hAnsi="Wingdings 2" w:hint="default"/>
      </w:rPr>
    </w:lvl>
    <w:lvl w:ilvl="3" w:tplc="19E6026A" w:tentative="1">
      <w:start w:val="1"/>
      <w:numFmt w:val="bullet"/>
      <w:lvlText w:val=""/>
      <w:lvlJc w:val="left"/>
      <w:pPr>
        <w:tabs>
          <w:tab w:val="num" w:pos="2880"/>
        </w:tabs>
        <w:ind w:left="2880" w:hanging="360"/>
      </w:pPr>
      <w:rPr>
        <w:rFonts w:ascii="Wingdings 2" w:hAnsi="Wingdings 2" w:hint="default"/>
      </w:rPr>
    </w:lvl>
    <w:lvl w:ilvl="4" w:tplc="1240A0E0" w:tentative="1">
      <w:start w:val="1"/>
      <w:numFmt w:val="bullet"/>
      <w:lvlText w:val=""/>
      <w:lvlJc w:val="left"/>
      <w:pPr>
        <w:tabs>
          <w:tab w:val="num" w:pos="3600"/>
        </w:tabs>
        <w:ind w:left="3600" w:hanging="360"/>
      </w:pPr>
      <w:rPr>
        <w:rFonts w:ascii="Wingdings 2" w:hAnsi="Wingdings 2" w:hint="default"/>
      </w:rPr>
    </w:lvl>
    <w:lvl w:ilvl="5" w:tplc="2118EA18" w:tentative="1">
      <w:start w:val="1"/>
      <w:numFmt w:val="bullet"/>
      <w:lvlText w:val=""/>
      <w:lvlJc w:val="left"/>
      <w:pPr>
        <w:tabs>
          <w:tab w:val="num" w:pos="4320"/>
        </w:tabs>
        <w:ind w:left="4320" w:hanging="360"/>
      </w:pPr>
      <w:rPr>
        <w:rFonts w:ascii="Wingdings 2" w:hAnsi="Wingdings 2" w:hint="default"/>
      </w:rPr>
    </w:lvl>
    <w:lvl w:ilvl="6" w:tplc="461E3F2E" w:tentative="1">
      <w:start w:val="1"/>
      <w:numFmt w:val="bullet"/>
      <w:lvlText w:val=""/>
      <w:lvlJc w:val="left"/>
      <w:pPr>
        <w:tabs>
          <w:tab w:val="num" w:pos="5040"/>
        </w:tabs>
        <w:ind w:left="5040" w:hanging="360"/>
      </w:pPr>
      <w:rPr>
        <w:rFonts w:ascii="Wingdings 2" w:hAnsi="Wingdings 2" w:hint="default"/>
      </w:rPr>
    </w:lvl>
    <w:lvl w:ilvl="7" w:tplc="2E90D4E0" w:tentative="1">
      <w:start w:val="1"/>
      <w:numFmt w:val="bullet"/>
      <w:lvlText w:val=""/>
      <w:lvlJc w:val="left"/>
      <w:pPr>
        <w:tabs>
          <w:tab w:val="num" w:pos="5760"/>
        </w:tabs>
        <w:ind w:left="5760" w:hanging="360"/>
      </w:pPr>
      <w:rPr>
        <w:rFonts w:ascii="Wingdings 2" w:hAnsi="Wingdings 2" w:hint="default"/>
      </w:rPr>
    </w:lvl>
    <w:lvl w:ilvl="8" w:tplc="351E1C70" w:tentative="1">
      <w:start w:val="1"/>
      <w:numFmt w:val="bullet"/>
      <w:lvlText w:val=""/>
      <w:lvlJc w:val="left"/>
      <w:pPr>
        <w:tabs>
          <w:tab w:val="num" w:pos="6480"/>
        </w:tabs>
        <w:ind w:left="6480" w:hanging="360"/>
      </w:pPr>
      <w:rPr>
        <w:rFonts w:ascii="Wingdings 2" w:hAnsi="Wingdings 2" w:hint="default"/>
      </w:rPr>
    </w:lvl>
  </w:abstractNum>
  <w:abstractNum w:abstractNumId="2">
    <w:nsid w:val="514A3C3D"/>
    <w:multiLevelType w:val="hybridMultilevel"/>
    <w:tmpl w:val="C7627578"/>
    <w:lvl w:ilvl="0" w:tplc="3BFEF9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605C7C"/>
    <w:multiLevelType w:val="hybridMultilevel"/>
    <w:tmpl w:val="7FD0B104"/>
    <w:lvl w:ilvl="0" w:tplc="62D4C966">
      <w:start w:val="1"/>
      <w:numFmt w:val="bullet"/>
      <w:lvlText w:val=""/>
      <w:lvlJc w:val="left"/>
      <w:pPr>
        <w:tabs>
          <w:tab w:val="num" w:pos="720"/>
        </w:tabs>
        <w:ind w:left="720" w:hanging="360"/>
      </w:pPr>
      <w:rPr>
        <w:rFonts w:ascii="Wingdings 2" w:hAnsi="Wingdings 2" w:hint="default"/>
      </w:rPr>
    </w:lvl>
    <w:lvl w:ilvl="1" w:tplc="EC647728" w:tentative="1">
      <w:start w:val="1"/>
      <w:numFmt w:val="bullet"/>
      <w:lvlText w:val=""/>
      <w:lvlJc w:val="left"/>
      <w:pPr>
        <w:tabs>
          <w:tab w:val="num" w:pos="1440"/>
        </w:tabs>
        <w:ind w:left="1440" w:hanging="360"/>
      </w:pPr>
      <w:rPr>
        <w:rFonts w:ascii="Wingdings 2" w:hAnsi="Wingdings 2" w:hint="default"/>
      </w:rPr>
    </w:lvl>
    <w:lvl w:ilvl="2" w:tplc="D3F03AEE" w:tentative="1">
      <w:start w:val="1"/>
      <w:numFmt w:val="bullet"/>
      <w:lvlText w:val=""/>
      <w:lvlJc w:val="left"/>
      <w:pPr>
        <w:tabs>
          <w:tab w:val="num" w:pos="2160"/>
        </w:tabs>
        <w:ind w:left="2160" w:hanging="360"/>
      </w:pPr>
      <w:rPr>
        <w:rFonts w:ascii="Wingdings 2" w:hAnsi="Wingdings 2" w:hint="default"/>
      </w:rPr>
    </w:lvl>
    <w:lvl w:ilvl="3" w:tplc="2C1A2FDE" w:tentative="1">
      <w:start w:val="1"/>
      <w:numFmt w:val="bullet"/>
      <w:lvlText w:val=""/>
      <w:lvlJc w:val="left"/>
      <w:pPr>
        <w:tabs>
          <w:tab w:val="num" w:pos="2880"/>
        </w:tabs>
        <w:ind w:left="2880" w:hanging="360"/>
      </w:pPr>
      <w:rPr>
        <w:rFonts w:ascii="Wingdings 2" w:hAnsi="Wingdings 2" w:hint="default"/>
      </w:rPr>
    </w:lvl>
    <w:lvl w:ilvl="4" w:tplc="A9628B5A" w:tentative="1">
      <w:start w:val="1"/>
      <w:numFmt w:val="bullet"/>
      <w:lvlText w:val=""/>
      <w:lvlJc w:val="left"/>
      <w:pPr>
        <w:tabs>
          <w:tab w:val="num" w:pos="3600"/>
        </w:tabs>
        <w:ind w:left="3600" w:hanging="360"/>
      </w:pPr>
      <w:rPr>
        <w:rFonts w:ascii="Wingdings 2" w:hAnsi="Wingdings 2" w:hint="default"/>
      </w:rPr>
    </w:lvl>
    <w:lvl w:ilvl="5" w:tplc="9686312A" w:tentative="1">
      <w:start w:val="1"/>
      <w:numFmt w:val="bullet"/>
      <w:lvlText w:val=""/>
      <w:lvlJc w:val="left"/>
      <w:pPr>
        <w:tabs>
          <w:tab w:val="num" w:pos="4320"/>
        </w:tabs>
        <w:ind w:left="4320" w:hanging="360"/>
      </w:pPr>
      <w:rPr>
        <w:rFonts w:ascii="Wingdings 2" w:hAnsi="Wingdings 2" w:hint="default"/>
      </w:rPr>
    </w:lvl>
    <w:lvl w:ilvl="6" w:tplc="88709942" w:tentative="1">
      <w:start w:val="1"/>
      <w:numFmt w:val="bullet"/>
      <w:lvlText w:val=""/>
      <w:lvlJc w:val="left"/>
      <w:pPr>
        <w:tabs>
          <w:tab w:val="num" w:pos="5040"/>
        </w:tabs>
        <w:ind w:left="5040" w:hanging="360"/>
      </w:pPr>
      <w:rPr>
        <w:rFonts w:ascii="Wingdings 2" w:hAnsi="Wingdings 2" w:hint="default"/>
      </w:rPr>
    </w:lvl>
    <w:lvl w:ilvl="7" w:tplc="F64A0784" w:tentative="1">
      <w:start w:val="1"/>
      <w:numFmt w:val="bullet"/>
      <w:lvlText w:val=""/>
      <w:lvlJc w:val="left"/>
      <w:pPr>
        <w:tabs>
          <w:tab w:val="num" w:pos="5760"/>
        </w:tabs>
        <w:ind w:left="5760" w:hanging="360"/>
      </w:pPr>
      <w:rPr>
        <w:rFonts w:ascii="Wingdings 2" w:hAnsi="Wingdings 2" w:hint="default"/>
      </w:rPr>
    </w:lvl>
    <w:lvl w:ilvl="8" w:tplc="A2AC3468"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5C06"/>
    <w:rsid w:val="000058D6"/>
    <w:rsid w:val="000428F6"/>
    <w:rsid w:val="000C1873"/>
    <w:rsid w:val="00132BFA"/>
    <w:rsid w:val="001358FF"/>
    <w:rsid w:val="001408D1"/>
    <w:rsid w:val="001450E5"/>
    <w:rsid w:val="001746F1"/>
    <w:rsid w:val="001B6536"/>
    <w:rsid w:val="0020114C"/>
    <w:rsid w:val="00224FA7"/>
    <w:rsid w:val="00247744"/>
    <w:rsid w:val="0027489B"/>
    <w:rsid w:val="002B1F60"/>
    <w:rsid w:val="002B41DA"/>
    <w:rsid w:val="00315898"/>
    <w:rsid w:val="004227A8"/>
    <w:rsid w:val="00444440"/>
    <w:rsid w:val="004666B3"/>
    <w:rsid w:val="004A4F2B"/>
    <w:rsid w:val="004A6C2E"/>
    <w:rsid w:val="00501A18"/>
    <w:rsid w:val="00596D01"/>
    <w:rsid w:val="005F7B18"/>
    <w:rsid w:val="006157AD"/>
    <w:rsid w:val="006233F9"/>
    <w:rsid w:val="00670369"/>
    <w:rsid w:val="006B1606"/>
    <w:rsid w:val="006C5040"/>
    <w:rsid w:val="0071098A"/>
    <w:rsid w:val="00712C0E"/>
    <w:rsid w:val="0073197F"/>
    <w:rsid w:val="007353CC"/>
    <w:rsid w:val="007410AE"/>
    <w:rsid w:val="0074212B"/>
    <w:rsid w:val="007638CE"/>
    <w:rsid w:val="00773B92"/>
    <w:rsid w:val="007B2BD1"/>
    <w:rsid w:val="007B47AC"/>
    <w:rsid w:val="007C13FC"/>
    <w:rsid w:val="007C36F1"/>
    <w:rsid w:val="007E670F"/>
    <w:rsid w:val="00804BE4"/>
    <w:rsid w:val="00830D8C"/>
    <w:rsid w:val="0083340A"/>
    <w:rsid w:val="00851309"/>
    <w:rsid w:val="00855342"/>
    <w:rsid w:val="00855CD1"/>
    <w:rsid w:val="00860A56"/>
    <w:rsid w:val="0086344D"/>
    <w:rsid w:val="0089255A"/>
    <w:rsid w:val="008A03D3"/>
    <w:rsid w:val="008C3B22"/>
    <w:rsid w:val="008C66A9"/>
    <w:rsid w:val="008E515A"/>
    <w:rsid w:val="008E70F4"/>
    <w:rsid w:val="0090616F"/>
    <w:rsid w:val="00912132"/>
    <w:rsid w:val="009714E5"/>
    <w:rsid w:val="009833C2"/>
    <w:rsid w:val="009C4709"/>
    <w:rsid w:val="00A02B81"/>
    <w:rsid w:val="00AD2542"/>
    <w:rsid w:val="00AF2AC5"/>
    <w:rsid w:val="00AF674F"/>
    <w:rsid w:val="00B11932"/>
    <w:rsid w:val="00B24F79"/>
    <w:rsid w:val="00B43275"/>
    <w:rsid w:val="00B57247"/>
    <w:rsid w:val="00B77F31"/>
    <w:rsid w:val="00B804E6"/>
    <w:rsid w:val="00BF7CAC"/>
    <w:rsid w:val="00C077E4"/>
    <w:rsid w:val="00C45C06"/>
    <w:rsid w:val="00C47E95"/>
    <w:rsid w:val="00C54866"/>
    <w:rsid w:val="00C754F1"/>
    <w:rsid w:val="00C94CAB"/>
    <w:rsid w:val="00CB4E4A"/>
    <w:rsid w:val="00CC05F9"/>
    <w:rsid w:val="00CD6E43"/>
    <w:rsid w:val="00D47908"/>
    <w:rsid w:val="00D623BE"/>
    <w:rsid w:val="00DC5203"/>
    <w:rsid w:val="00DC621E"/>
    <w:rsid w:val="00DD4C2E"/>
    <w:rsid w:val="00E07C80"/>
    <w:rsid w:val="00E75A9A"/>
    <w:rsid w:val="00E76FD0"/>
    <w:rsid w:val="00EA6B68"/>
    <w:rsid w:val="00F50E61"/>
    <w:rsid w:val="00F55764"/>
    <w:rsid w:val="00F94B64"/>
    <w:rsid w:val="00FA1BD3"/>
    <w:rsid w:val="00FD06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3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5C06"/>
    <w:pPr>
      <w:autoSpaceDE w:val="0"/>
      <w:autoSpaceDN w:val="0"/>
      <w:adjustRightInd w:val="0"/>
    </w:pPr>
    <w:rPr>
      <w:rFonts w:ascii="Times" w:hAnsi="Times" w:cs="Times"/>
      <w:color w:val="000000"/>
      <w:sz w:val="24"/>
      <w:szCs w:val="24"/>
    </w:rPr>
  </w:style>
  <w:style w:type="paragraph" w:styleId="ListParagraph">
    <w:name w:val="List Paragraph"/>
    <w:basedOn w:val="Normal"/>
    <w:uiPriority w:val="34"/>
    <w:qFormat/>
    <w:rsid w:val="004A6C2E"/>
    <w:pPr>
      <w:ind w:left="720"/>
      <w:contextualSpacing/>
    </w:pPr>
  </w:style>
  <w:style w:type="paragraph" w:styleId="BalloonText">
    <w:name w:val="Balloon Text"/>
    <w:basedOn w:val="Normal"/>
    <w:link w:val="BalloonTextChar"/>
    <w:uiPriority w:val="99"/>
    <w:semiHidden/>
    <w:unhideWhenUsed/>
    <w:rsid w:val="004A6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C2E"/>
    <w:rPr>
      <w:rFonts w:ascii="Tahoma" w:hAnsi="Tahoma" w:cs="Tahoma"/>
      <w:sz w:val="16"/>
      <w:szCs w:val="16"/>
    </w:rPr>
  </w:style>
  <w:style w:type="character" w:styleId="Hyperlink">
    <w:name w:val="Hyperlink"/>
    <w:basedOn w:val="DefaultParagraphFont"/>
    <w:uiPriority w:val="99"/>
    <w:unhideWhenUsed/>
    <w:rsid w:val="007410AE"/>
    <w:rPr>
      <w:color w:val="0000FF"/>
      <w:u w:val="single"/>
    </w:rPr>
  </w:style>
  <w:style w:type="paragraph" w:styleId="HTMLPreformatted">
    <w:name w:val="HTML Preformatted"/>
    <w:basedOn w:val="Normal"/>
    <w:link w:val="HTMLPreformattedChar"/>
    <w:uiPriority w:val="99"/>
    <w:semiHidden/>
    <w:unhideWhenUsed/>
    <w:rsid w:val="00501A18"/>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1A18"/>
    <w:rPr>
      <w:rFonts w:ascii="Courier New" w:hAnsi="Courier New" w:cs="Courier New"/>
    </w:rPr>
  </w:style>
  <w:style w:type="character" w:customStyle="1" w:styleId="apple-style-span">
    <w:name w:val="apple-style-span"/>
    <w:basedOn w:val="DefaultParagraphFont"/>
    <w:rsid w:val="008C3B22"/>
  </w:style>
</w:styles>
</file>

<file path=word/webSettings.xml><?xml version="1.0" encoding="utf-8"?>
<w:webSettings xmlns:r="http://schemas.openxmlformats.org/officeDocument/2006/relationships" xmlns:w="http://schemas.openxmlformats.org/wordprocessingml/2006/main">
  <w:divs>
    <w:div w:id="140587651">
      <w:bodyDiv w:val="1"/>
      <w:marLeft w:val="0"/>
      <w:marRight w:val="0"/>
      <w:marTop w:val="0"/>
      <w:marBottom w:val="0"/>
      <w:divBdr>
        <w:top w:val="none" w:sz="0" w:space="0" w:color="auto"/>
        <w:left w:val="none" w:sz="0" w:space="0" w:color="auto"/>
        <w:bottom w:val="none" w:sz="0" w:space="0" w:color="auto"/>
        <w:right w:val="none" w:sz="0" w:space="0" w:color="auto"/>
      </w:divBdr>
    </w:div>
    <w:div w:id="760226282">
      <w:bodyDiv w:val="1"/>
      <w:marLeft w:val="0"/>
      <w:marRight w:val="0"/>
      <w:marTop w:val="0"/>
      <w:marBottom w:val="0"/>
      <w:divBdr>
        <w:top w:val="none" w:sz="0" w:space="0" w:color="auto"/>
        <w:left w:val="none" w:sz="0" w:space="0" w:color="auto"/>
        <w:bottom w:val="none" w:sz="0" w:space="0" w:color="auto"/>
        <w:right w:val="none" w:sz="0" w:space="0" w:color="auto"/>
      </w:divBdr>
      <w:divsChild>
        <w:div w:id="2095542030">
          <w:marLeft w:val="662"/>
          <w:marRight w:val="0"/>
          <w:marTop w:val="144"/>
          <w:marBottom w:val="0"/>
          <w:divBdr>
            <w:top w:val="none" w:sz="0" w:space="0" w:color="auto"/>
            <w:left w:val="none" w:sz="0" w:space="0" w:color="auto"/>
            <w:bottom w:val="none" w:sz="0" w:space="0" w:color="auto"/>
            <w:right w:val="none" w:sz="0" w:space="0" w:color="auto"/>
          </w:divBdr>
        </w:div>
        <w:div w:id="185145174">
          <w:marLeft w:val="662"/>
          <w:marRight w:val="0"/>
          <w:marTop w:val="144"/>
          <w:marBottom w:val="0"/>
          <w:divBdr>
            <w:top w:val="none" w:sz="0" w:space="0" w:color="auto"/>
            <w:left w:val="none" w:sz="0" w:space="0" w:color="auto"/>
            <w:bottom w:val="none" w:sz="0" w:space="0" w:color="auto"/>
            <w:right w:val="none" w:sz="0" w:space="0" w:color="auto"/>
          </w:divBdr>
        </w:div>
        <w:div w:id="1465539072">
          <w:marLeft w:val="662"/>
          <w:marRight w:val="0"/>
          <w:marTop w:val="144"/>
          <w:marBottom w:val="0"/>
          <w:divBdr>
            <w:top w:val="none" w:sz="0" w:space="0" w:color="auto"/>
            <w:left w:val="none" w:sz="0" w:space="0" w:color="auto"/>
            <w:bottom w:val="none" w:sz="0" w:space="0" w:color="auto"/>
            <w:right w:val="none" w:sz="0" w:space="0" w:color="auto"/>
          </w:divBdr>
        </w:div>
        <w:div w:id="1480226625">
          <w:marLeft w:val="662"/>
          <w:marRight w:val="0"/>
          <w:marTop w:val="144"/>
          <w:marBottom w:val="0"/>
          <w:divBdr>
            <w:top w:val="none" w:sz="0" w:space="0" w:color="auto"/>
            <w:left w:val="none" w:sz="0" w:space="0" w:color="auto"/>
            <w:bottom w:val="none" w:sz="0" w:space="0" w:color="auto"/>
            <w:right w:val="none" w:sz="0" w:space="0" w:color="auto"/>
          </w:divBdr>
        </w:div>
        <w:div w:id="725492286">
          <w:marLeft w:val="662"/>
          <w:marRight w:val="0"/>
          <w:marTop w:val="144"/>
          <w:marBottom w:val="0"/>
          <w:divBdr>
            <w:top w:val="none" w:sz="0" w:space="0" w:color="auto"/>
            <w:left w:val="none" w:sz="0" w:space="0" w:color="auto"/>
            <w:bottom w:val="none" w:sz="0" w:space="0" w:color="auto"/>
            <w:right w:val="none" w:sz="0" w:space="0" w:color="auto"/>
          </w:divBdr>
        </w:div>
        <w:div w:id="613485569">
          <w:marLeft w:val="662"/>
          <w:marRight w:val="0"/>
          <w:marTop w:val="144"/>
          <w:marBottom w:val="0"/>
          <w:divBdr>
            <w:top w:val="none" w:sz="0" w:space="0" w:color="auto"/>
            <w:left w:val="none" w:sz="0" w:space="0" w:color="auto"/>
            <w:bottom w:val="none" w:sz="0" w:space="0" w:color="auto"/>
            <w:right w:val="none" w:sz="0" w:space="0" w:color="auto"/>
          </w:divBdr>
        </w:div>
        <w:div w:id="2143687602">
          <w:marLeft w:val="662"/>
          <w:marRight w:val="0"/>
          <w:marTop w:val="144"/>
          <w:marBottom w:val="0"/>
          <w:divBdr>
            <w:top w:val="none" w:sz="0" w:space="0" w:color="auto"/>
            <w:left w:val="none" w:sz="0" w:space="0" w:color="auto"/>
            <w:bottom w:val="none" w:sz="0" w:space="0" w:color="auto"/>
            <w:right w:val="none" w:sz="0" w:space="0" w:color="auto"/>
          </w:divBdr>
        </w:div>
      </w:divsChild>
    </w:div>
    <w:div w:id="851527549">
      <w:bodyDiv w:val="1"/>
      <w:marLeft w:val="0"/>
      <w:marRight w:val="0"/>
      <w:marTop w:val="0"/>
      <w:marBottom w:val="0"/>
      <w:divBdr>
        <w:top w:val="none" w:sz="0" w:space="0" w:color="auto"/>
        <w:left w:val="none" w:sz="0" w:space="0" w:color="auto"/>
        <w:bottom w:val="none" w:sz="0" w:space="0" w:color="auto"/>
        <w:right w:val="none" w:sz="0" w:space="0" w:color="auto"/>
      </w:divBdr>
    </w:div>
    <w:div w:id="878785025">
      <w:bodyDiv w:val="1"/>
      <w:marLeft w:val="0"/>
      <w:marRight w:val="0"/>
      <w:marTop w:val="0"/>
      <w:marBottom w:val="0"/>
      <w:divBdr>
        <w:top w:val="none" w:sz="0" w:space="0" w:color="auto"/>
        <w:left w:val="none" w:sz="0" w:space="0" w:color="auto"/>
        <w:bottom w:val="none" w:sz="0" w:space="0" w:color="auto"/>
        <w:right w:val="none" w:sz="0" w:space="0" w:color="auto"/>
      </w:divBdr>
      <w:divsChild>
        <w:div w:id="657880870">
          <w:marLeft w:val="662"/>
          <w:marRight w:val="0"/>
          <w:marTop w:val="144"/>
          <w:marBottom w:val="0"/>
          <w:divBdr>
            <w:top w:val="none" w:sz="0" w:space="0" w:color="auto"/>
            <w:left w:val="none" w:sz="0" w:space="0" w:color="auto"/>
            <w:bottom w:val="none" w:sz="0" w:space="0" w:color="auto"/>
            <w:right w:val="none" w:sz="0" w:space="0" w:color="auto"/>
          </w:divBdr>
        </w:div>
        <w:div w:id="503009919">
          <w:marLeft w:val="662"/>
          <w:marRight w:val="0"/>
          <w:marTop w:val="144"/>
          <w:marBottom w:val="0"/>
          <w:divBdr>
            <w:top w:val="none" w:sz="0" w:space="0" w:color="auto"/>
            <w:left w:val="none" w:sz="0" w:space="0" w:color="auto"/>
            <w:bottom w:val="none" w:sz="0" w:space="0" w:color="auto"/>
            <w:right w:val="none" w:sz="0" w:space="0" w:color="auto"/>
          </w:divBdr>
        </w:div>
        <w:div w:id="1783112561">
          <w:marLeft w:val="662"/>
          <w:marRight w:val="0"/>
          <w:marTop w:val="144"/>
          <w:marBottom w:val="0"/>
          <w:divBdr>
            <w:top w:val="none" w:sz="0" w:space="0" w:color="auto"/>
            <w:left w:val="none" w:sz="0" w:space="0" w:color="auto"/>
            <w:bottom w:val="none" w:sz="0" w:space="0" w:color="auto"/>
            <w:right w:val="none" w:sz="0" w:space="0" w:color="auto"/>
          </w:divBdr>
        </w:div>
      </w:divsChild>
    </w:div>
    <w:div w:id="1384403954">
      <w:bodyDiv w:val="1"/>
      <w:marLeft w:val="0"/>
      <w:marRight w:val="0"/>
      <w:marTop w:val="0"/>
      <w:marBottom w:val="0"/>
      <w:divBdr>
        <w:top w:val="none" w:sz="0" w:space="0" w:color="auto"/>
        <w:left w:val="none" w:sz="0" w:space="0" w:color="auto"/>
        <w:bottom w:val="none" w:sz="0" w:space="0" w:color="auto"/>
        <w:right w:val="none" w:sz="0" w:space="0" w:color="auto"/>
      </w:divBdr>
    </w:div>
    <w:div w:id="1474643148">
      <w:bodyDiv w:val="1"/>
      <w:marLeft w:val="0"/>
      <w:marRight w:val="0"/>
      <w:marTop w:val="0"/>
      <w:marBottom w:val="0"/>
      <w:divBdr>
        <w:top w:val="none" w:sz="0" w:space="0" w:color="auto"/>
        <w:left w:val="none" w:sz="0" w:space="0" w:color="auto"/>
        <w:bottom w:val="none" w:sz="0" w:space="0" w:color="auto"/>
        <w:right w:val="none" w:sz="0" w:space="0" w:color="auto"/>
      </w:divBdr>
    </w:div>
    <w:div w:id="1710913216">
      <w:bodyDiv w:val="1"/>
      <w:marLeft w:val="0"/>
      <w:marRight w:val="0"/>
      <w:marTop w:val="0"/>
      <w:marBottom w:val="0"/>
      <w:divBdr>
        <w:top w:val="none" w:sz="0" w:space="0" w:color="auto"/>
        <w:left w:val="none" w:sz="0" w:space="0" w:color="auto"/>
        <w:bottom w:val="none" w:sz="0" w:space="0" w:color="auto"/>
        <w:right w:val="none" w:sz="0" w:space="0" w:color="auto"/>
      </w:divBdr>
    </w:div>
    <w:div w:id="1867133239">
      <w:bodyDiv w:val="1"/>
      <w:marLeft w:val="0"/>
      <w:marRight w:val="0"/>
      <w:marTop w:val="0"/>
      <w:marBottom w:val="0"/>
      <w:divBdr>
        <w:top w:val="none" w:sz="0" w:space="0" w:color="auto"/>
        <w:left w:val="none" w:sz="0" w:space="0" w:color="auto"/>
        <w:bottom w:val="none" w:sz="0" w:space="0" w:color="auto"/>
        <w:right w:val="none" w:sz="0" w:space="0" w:color="auto"/>
      </w:divBdr>
    </w:div>
    <w:div w:id="1994021922">
      <w:bodyDiv w:val="1"/>
      <w:marLeft w:val="0"/>
      <w:marRight w:val="0"/>
      <w:marTop w:val="0"/>
      <w:marBottom w:val="0"/>
      <w:divBdr>
        <w:top w:val="none" w:sz="0" w:space="0" w:color="auto"/>
        <w:left w:val="none" w:sz="0" w:space="0" w:color="auto"/>
        <w:bottom w:val="none" w:sz="0" w:space="0" w:color="auto"/>
        <w:right w:val="none" w:sz="0" w:space="0" w:color="auto"/>
      </w:divBdr>
    </w:div>
    <w:div w:id="20819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EB4A-1031-4D1E-A8F0-51B4EB398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2697</Words>
  <Characters>15375</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18036</CharactersWithSpaces>
  <SharedDoc>false</SharedDoc>
  <HLinks>
    <vt:vector size="24" baseType="variant">
      <vt:variant>
        <vt:i4>4391002</vt:i4>
      </vt:variant>
      <vt:variant>
        <vt:i4>3</vt:i4>
      </vt:variant>
      <vt:variant>
        <vt:i4>0</vt:i4>
      </vt:variant>
      <vt:variant>
        <vt:i4>5</vt:i4>
      </vt:variant>
      <vt:variant>
        <vt:lpwstr>http://static.sparkfun.com/images/products/07957-03-L.jpg</vt:lpwstr>
      </vt:variant>
      <vt:variant>
        <vt:lpwstr/>
      </vt:variant>
      <vt:variant>
        <vt:i4>7405653</vt:i4>
      </vt:variant>
      <vt:variant>
        <vt:i4>0</vt:i4>
      </vt:variant>
      <vt:variant>
        <vt:i4>0</vt:i4>
      </vt:variant>
      <vt:variant>
        <vt:i4>5</vt:i4>
      </vt:variant>
      <vt:variant>
        <vt:lpwstr>javascript:popupWindow("http://www.adafruit.com/index.php?main_page=popup_image_additional&amp;pID=126&amp;pic=0&amp;products_image_large_additional=images/large/xbeeadapterbare_LRG.jpg&amp;zenid=b3b98bf01c9633710901f095b4b125c1")</vt:lpwstr>
      </vt:variant>
      <vt:variant>
        <vt:lpwstr/>
      </vt:variant>
      <vt:variant>
        <vt:i4>7405653</vt:i4>
      </vt:variant>
      <vt:variant>
        <vt:i4>8516</vt:i4>
      </vt:variant>
      <vt:variant>
        <vt:i4>1026</vt:i4>
      </vt:variant>
      <vt:variant>
        <vt:i4>4</vt:i4>
      </vt:variant>
      <vt:variant>
        <vt:lpwstr>javascript:popupWindow("http://www.adafruit.com/index.php?main_page=popup_image_additional&amp;pID=126&amp;pic=0&amp;products_image_large_additional=images/large/xbeeadapterbare_LRG.jpg&amp;zenid=b3b98bf01c9633710901f095b4b125c1")</vt:lpwstr>
      </vt:variant>
      <vt:variant>
        <vt:lpwstr/>
      </vt:variant>
      <vt:variant>
        <vt:i4>4391002</vt:i4>
      </vt:variant>
      <vt:variant>
        <vt:i4>10026</vt:i4>
      </vt:variant>
      <vt:variant>
        <vt:i4>1028</vt:i4>
      </vt:variant>
      <vt:variant>
        <vt:i4>4</vt:i4>
      </vt:variant>
      <vt:variant>
        <vt:lpwstr>http://static.sparkfun.com/images/products/07957-03-L.jpg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E1-274</dc:creator>
  <cp:lastModifiedBy>chuckie</cp:lastModifiedBy>
  <cp:revision>2</cp:revision>
  <cp:lastPrinted>2010-07-28T14:39:00Z</cp:lastPrinted>
  <dcterms:created xsi:type="dcterms:W3CDTF">2011-04-25T17:39:00Z</dcterms:created>
  <dcterms:modified xsi:type="dcterms:W3CDTF">2011-04-25T17:39:00Z</dcterms:modified>
</cp:coreProperties>
</file>